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FB5D" w14:textId="2864C2C9" w:rsidR="00DD55D0" w:rsidRPr="00183318" w:rsidRDefault="007F163D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color w:val="202124"/>
          <w:rtl/>
          <w:lang w:bidi="he-IL"/>
        </w:rPr>
        <w:t xml:space="preserve">12 </w:t>
      </w:r>
      <w:r w:rsidR="00DD55D0" w:rsidRPr="00183318">
        <w:rPr>
          <w:rFonts w:eastAsia="Times New Roman" w:cstheme="minorHAnsi"/>
          <w:rtl/>
          <w:lang w:bidi="he-IL"/>
        </w:rPr>
        <w:t>בפברואר 2023</w:t>
      </w:r>
    </w:p>
    <w:p w14:paraId="2A6BC407" w14:textId="77777777" w:rsidR="00DD55D0" w:rsidRPr="00183318" w:rsidRDefault="00DD55D0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</w:p>
    <w:p w14:paraId="034BFE96" w14:textId="77777777" w:rsidR="00DD55D0" w:rsidRPr="00183318" w:rsidRDefault="00DD55D0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/>
          <w:rtl/>
          <w:lang w:bidi="he-IL"/>
        </w:rPr>
        <w:t>ראש הממשלה בנימין נתניהו</w:t>
      </w:r>
    </w:p>
    <w:p w14:paraId="15728342" w14:textId="77777777" w:rsidR="00DD55D0" w:rsidRPr="00183318" w:rsidRDefault="00DD55D0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/>
          <w:rtl/>
          <w:lang w:bidi="he-IL"/>
        </w:rPr>
        <w:t>ממשלת ישראל</w:t>
      </w:r>
    </w:p>
    <w:p w14:paraId="65222862" w14:textId="77777777" w:rsidR="00DD55D0" w:rsidRPr="00183318" w:rsidRDefault="00DD55D0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/>
          <w:rtl/>
          <w:lang w:bidi="he-IL"/>
        </w:rPr>
        <w:t>ירושלים</w:t>
      </w:r>
    </w:p>
    <w:p w14:paraId="7AA54EFF" w14:textId="77777777" w:rsidR="00DD55D0" w:rsidRPr="00183318" w:rsidRDefault="00DD55D0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rtl/>
          <w:lang w:bidi="he-IL"/>
        </w:rPr>
      </w:pPr>
    </w:p>
    <w:p w14:paraId="0F754228" w14:textId="1CA01DB2" w:rsidR="00183318" w:rsidRPr="00183318" w:rsidRDefault="00183318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b/>
          <w:bCs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כבוד ראש הממשלה:</w:t>
      </w:r>
    </w:p>
    <w:p w14:paraId="316BC7F1" w14:textId="3CC646C4" w:rsidR="00DD55D0" w:rsidRDefault="00DD55D0" w:rsidP="00627D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rtl/>
          <w:lang w:bidi="he-IL"/>
        </w:rPr>
      </w:pPr>
      <w:r w:rsidRPr="00183318">
        <w:rPr>
          <w:rFonts w:eastAsia="Times New Roman" w:cstheme="minorHAnsi"/>
          <w:b/>
          <w:bCs/>
          <w:rtl/>
          <w:lang w:bidi="he-IL"/>
        </w:rPr>
        <w:t>נדון: הצעה לרפורמה במערכת המשפט בישראל</w:t>
      </w:r>
    </w:p>
    <w:p w14:paraId="2475713D" w14:textId="77777777" w:rsidR="00627DBF" w:rsidRPr="00183318" w:rsidRDefault="00627DBF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eastAsia="Times New Roman" w:cstheme="minorHAnsi"/>
          <w:b/>
          <w:bCs/>
          <w:rtl/>
          <w:lang w:bidi="he-IL"/>
        </w:rPr>
      </w:pPr>
    </w:p>
    <w:p w14:paraId="710A5FDF" w14:textId="518C2D34" w:rsidR="00DD55D0" w:rsidRDefault="002A67F2" w:rsidP="00627D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 w:hint="eastAsia"/>
          <w:rtl/>
          <w:lang w:bidi="he-IL"/>
        </w:rPr>
        <w:t>אנו</w:t>
      </w:r>
      <w:r w:rsidRPr="00183318">
        <w:rPr>
          <w:rFonts w:eastAsia="Times New Roman" w:cstheme="minorHAnsi"/>
          <w:rtl/>
          <w:lang w:bidi="he-IL"/>
        </w:rPr>
        <w:t xml:space="preserve"> </w:t>
      </w:r>
      <w:r w:rsidRPr="00183318">
        <w:rPr>
          <w:rFonts w:eastAsia="Times New Roman" w:cstheme="minorHAnsi" w:hint="eastAsia"/>
          <w:rtl/>
          <w:lang w:bidi="he-IL"/>
        </w:rPr>
        <w:t>מוטרדים</w:t>
      </w:r>
      <w:r w:rsidRPr="00183318">
        <w:rPr>
          <w:rFonts w:eastAsia="Times New Roman" w:cstheme="minorHAnsi"/>
          <w:rtl/>
          <w:lang w:bidi="he-IL"/>
        </w:rPr>
        <w:t xml:space="preserve"> </w:t>
      </w:r>
      <w:r w:rsidR="00DD55D0" w:rsidRPr="00183318">
        <w:rPr>
          <w:rFonts w:eastAsia="Times New Roman" w:cstheme="minorHAnsi"/>
          <w:rtl/>
          <w:lang w:bidi="he-IL"/>
        </w:rPr>
        <w:t>מאוד מההצעות לרפורמה במערכת המשפט בישראל.</w:t>
      </w:r>
    </w:p>
    <w:p w14:paraId="7962B0D7" w14:textId="77777777" w:rsidR="00627DBF" w:rsidRPr="00183318" w:rsidRDefault="00627DBF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</w:p>
    <w:p w14:paraId="360CF0C3" w14:textId="2D620FD5" w:rsidR="00DD55D0" w:rsidRDefault="00DD55D0" w:rsidP="00627D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/>
          <w:rtl/>
          <w:lang w:bidi="he-IL"/>
        </w:rPr>
        <w:t xml:space="preserve">בעוד אנו סבורים כי יש צורך </w:t>
      </w:r>
      <w:r w:rsidR="002A67F2" w:rsidRPr="00183318">
        <w:rPr>
          <w:rFonts w:eastAsia="Times New Roman" w:cstheme="minorHAnsi"/>
          <w:rtl/>
          <w:lang w:bidi="he-IL"/>
        </w:rPr>
        <w:t>בשינויים ושיפורים במערכת המשפט בישראל</w:t>
      </w:r>
      <w:r w:rsidRPr="00183318">
        <w:rPr>
          <w:rFonts w:eastAsia="Times New Roman" w:cstheme="minorHAnsi"/>
          <w:rtl/>
          <w:lang w:bidi="he-IL"/>
        </w:rPr>
        <w:t>, אנו מאמינים כי ההצעות שהציג שר המשפטים יריב לוין מהוות איום על מערכת האיזונים והבלמים ולכן איום על הדמוקרטיה במדינת ישראל. אנו גם מאמינים, על סמך מאות שיחות עם משקיעים</w:t>
      </w:r>
      <w:r w:rsidR="004633FD">
        <w:rPr>
          <w:rFonts w:eastAsia="Times New Roman" w:cstheme="minorHAnsi" w:hint="cs"/>
          <w:rtl/>
          <w:lang w:bidi="he-IL"/>
        </w:rPr>
        <w:t xml:space="preserve">, </w:t>
      </w:r>
      <w:r w:rsidRPr="00183318">
        <w:rPr>
          <w:rFonts w:eastAsia="Times New Roman" w:cstheme="minorHAnsi"/>
          <w:rtl/>
          <w:lang w:bidi="he-IL"/>
        </w:rPr>
        <w:t>חברות בין-לאומיות</w:t>
      </w:r>
      <w:r w:rsidR="004633FD">
        <w:rPr>
          <w:rFonts w:eastAsia="Times New Roman" w:cstheme="minorHAnsi" w:hint="cs"/>
          <w:rtl/>
          <w:lang w:bidi="he-IL"/>
        </w:rPr>
        <w:t xml:space="preserve"> ותורמים</w:t>
      </w:r>
      <w:r w:rsidRPr="00183318">
        <w:rPr>
          <w:rFonts w:eastAsia="Times New Roman" w:cstheme="minorHAnsi"/>
          <w:rtl/>
          <w:lang w:bidi="he-IL"/>
        </w:rPr>
        <w:t>, כי השינויים שהציע השר לוין יגרמו נזק בלתי הפיך ל</w:t>
      </w:r>
      <w:r w:rsidR="002A67F2" w:rsidRPr="00183318">
        <w:rPr>
          <w:rFonts w:eastAsia="Times New Roman" w:cstheme="minorHAnsi" w:hint="eastAsia"/>
          <w:rtl/>
          <w:lang w:bidi="he-IL"/>
        </w:rPr>
        <w:t>חברה</w:t>
      </w:r>
      <w:r w:rsidR="004A5E3A">
        <w:rPr>
          <w:rFonts w:eastAsia="Times New Roman" w:cstheme="minorHAnsi" w:hint="cs"/>
          <w:rtl/>
          <w:lang w:bidi="he-IL"/>
        </w:rPr>
        <w:t xml:space="preserve">, לכלכלה </w:t>
      </w:r>
      <w:r w:rsidR="00431E46">
        <w:rPr>
          <w:rFonts w:eastAsia="Times New Roman" w:cstheme="minorHAnsi" w:hint="cs"/>
          <w:rtl/>
          <w:lang w:bidi="he-IL"/>
        </w:rPr>
        <w:t>ולביטחו</w:t>
      </w:r>
      <w:r w:rsidR="00431E46">
        <w:rPr>
          <w:rFonts w:eastAsia="Times New Roman" w:cstheme="minorHAnsi" w:hint="eastAsia"/>
          <w:rtl/>
          <w:lang w:bidi="he-IL"/>
        </w:rPr>
        <w:t>ן</w:t>
      </w:r>
      <w:r w:rsidR="004A5E3A">
        <w:rPr>
          <w:rFonts w:eastAsia="Times New Roman" w:cstheme="minorHAnsi" w:hint="cs"/>
          <w:rtl/>
          <w:lang w:bidi="he-IL"/>
        </w:rPr>
        <w:t xml:space="preserve"> </w:t>
      </w:r>
      <w:r w:rsidR="00431E46">
        <w:rPr>
          <w:rFonts w:eastAsia="Times New Roman" w:cstheme="minorHAnsi" w:hint="cs"/>
          <w:rtl/>
          <w:lang w:bidi="he-IL"/>
        </w:rPr>
        <w:t xml:space="preserve">של </w:t>
      </w:r>
      <w:r w:rsidR="004A5E3A">
        <w:rPr>
          <w:rFonts w:eastAsia="Times New Roman" w:cstheme="minorHAnsi" w:hint="cs"/>
          <w:rtl/>
          <w:lang w:bidi="he-IL"/>
        </w:rPr>
        <w:t>מדינת ישראל, כמו גם למעמדה הבינלאומי</w:t>
      </w:r>
      <w:r w:rsidR="00183318">
        <w:rPr>
          <w:rFonts w:eastAsia="Times New Roman" w:cstheme="minorHAnsi" w:hint="cs"/>
          <w:rtl/>
          <w:lang w:bidi="he-IL"/>
        </w:rPr>
        <w:t xml:space="preserve">. </w:t>
      </w:r>
    </w:p>
    <w:p w14:paraId="60B8ADC2" w14:textId="77777777" w:rsidR="00627DBF" w:rsidRPr="00183318" w:rsidRDefault="00627DBF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</w:p>
    <w:p w14:paraId="297D4155" w14:textId="6DC64404" w:rsidR="00DD55D0" w:rsidRDefault="00DD55D0" w:rsidP="00627D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/>
          <w:rtl/>
          <w:lang w:bidi="he-IL"/>
        </w:rPr>
        <w:t xml:space="preserve">לכן, אנו קוראים לממשלת ישראל לחזור </w:t>
      </w:r>
      <w:r w:rsidR="00BC4969" w:rsidRPr="00183318">
        <w:rPr>
          <w:rFonts w:eastAsia="Times New Roman" w:cstheme="minorHAnsi"/>
          <w:rtl/>
          <w:lang w:bidi="he-IL"/>
        </w:rPr>
        <w:t>ב</w:t>
      </w:r>
      <w:r w:rsidR="00BC4969" w:rsidRPr="00183318">
        <w:rPr>
          <w:rFonts w:eastAsia="Times New Roman" w:cstheme="minorHAnsi" w:hint="eastAsia"/>
          <w:rtl/>
          <w:lang w:bidi="he-IL"/>
        </w:rPr>
        <w:t>ה</w:t>
      </w:r>
      <w:r w:rsidR="00BC4969" w:rsidRPr="00183318">
        <w:rPr>
          <w:rFonts w:eastAsia="Times New Roman" w:cstheme="minorHAnsi"/>
          <w:rtl/>
          <w:lang w:bidi="he-IL"/>
        </w:rPr>
        <w:t xml:space="preserve"> </w:t>
      </w:r>
      <w:r w:rsidR="00627DBF" w:rsidRPr="00183318">
        <w:rPr>
          <w:rFonts w:eastAsia="Times New Roman" w:cstheme="minorHAnsi"/>
          <w:rtl/>
          <w:lang w:bidi="he-IL"/>
        </w:rPr>
        <w:t>מקידום הרפורמה במתכונתה הנוכחית</w:t>
      </w:r>
      <w:r w:rsidR="005618FE">
        <w:rPr>
          <w:rFonts w:eastAsia="Times New Roman" w:cstheme="minorHAnsi" w:hint="cs"/>
          <w:rtl/>
          <w:lang w:bidi="he-IL"/>
        </w:rPr>
        <w:t xml:space="preserve"> ולעצור כל תהליך המיועד לחוקק לפיה</w:t>
      </w:r>
      <w:r w:rsidRPr="00183318">
        <w:rPr>
          <w:rFonts w:eastAsia="Times New Roman" w:cstheme="minorHAnsi"/>
          <w:rtl/>
          <w:lang w:bidi="he-IL"/>
        </w:rPr>
        <w:t>.</w:t>
      </w:r>
    </w:p>
    <w:p w14:paraId="3D758350" w14:textId="77777777" w:rsidR="00627DBF" w:rsidRPr="00183318" w:rsidRDefault="00627DBF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</w:p>
    <w:p w14:paraId="45402136" w14:textId="3C915663" w:rsidR="00DD55D0" w:rsidRDefault="005618FE" w:rsidP="00627D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אנו</w:t>
      </w:r>
      <w:r w:rsidR="00DD55D0" w:rsidRPr="00183318">
        <w:rPr>
          <w:rFonts w:eastAsia="Times New Roman" w:cstheme="minorHAnsi"/>
          <w:rtl/>
          <w:lang w:bidi="he-IL"/>
        </w:rPr>
        <w:t xml:space="preserve"> קוראים לממשלה להיכנס </w:t>
      </w:r>
      <w:r w:rsidR="00F709E8">
        <w:rPr>
          <w:rFonts w:eastAsia="Times New Roman" w:cstheme="minorHAnsi" w:hint="cs"/>
          <w:rtl/>
          <w:lang w:bidi="he-IL"/>
        </w:rPr>
        <w:t>לתהליך סדור של עבודה משותפת</w:t>
      </w:r>
      <w:r w:rsidR="00DD55D0" w:rsidRPr="00183318">
        <w:rPr>
          <w:rFonts w:eastAsia="Times New Roman" w:cstheme="minorHAnsi"/>
          <w:rtl/>
          <w:lang w:bidi="he-IL"/>
        </w:rPr>
        <w:t xml:space="preserve"> עם ראשי האופוזיציה ונשיא</w:t>
      </w:r>
      <w:r w:rsidR="00BC4969" w:rsidRPr="00183318">
        <w:rPr>
          <w:rFonts w:eastAsia="Times New Roman" w:cstheme="minorHAnsi" w:hint="eastAsia"/>
          <w:rtl/>
          <w:lang w:bidi="he-IL"/>
        </w:rPr>
        <w:t>ת</w:t>
      </w:r>
      <w:r w:rsidR="00DD55D0" w:rsidRPr="00183318">
        <w:rPr>
          <w:rFonts w:eastAsia="Times New Roman" w:cstheme="minorHAnsi"/>
          <w:rtl/>
          <w:lang w:bidi="he-IL"/>
        </w:rPr>
        <w:t xml:space="preserve"> בית המשפט העליון לבניית תוכנית קונצנזוס לרפורמה במערכת</w:t>
      </w:r>
      <w:r w:rsidR="00871142">
        <w:rPr>
          <w:rFonts w:eastAsia="Times New Roman" w:cstheme="minorHAnsi" w:hint="cs"/>
          <w:rtl/>
          <w:lang w:bidi="he-IL"/>
        </w:rPr>
        <w:t xml:space="preserve"> </w:t>
      </w:r>
      <w:r w:rsidR="00183318">
        <w:rPr>
          <w:rFonts w:eastAsia="Times New Roman" w:cstheme="minorHAnsi" w:hint="cs"/>
          <w:rtl/>
          <w:lang w:bidi="he-IL"/>
        </w:rPr>
        <w:t>המשפט כדי ליצור</w:t>
      </w:r>
      <w:r w:rsidR="00871142">
        <w:rPr>
          <w:rFonts w:eastAsia="Times New Roman" w:cstheme="minorHAnsi" w:hint="cs"/>
          <w:rtl/>
          <w:lang w:bidi="he-IL"/>
        </w:rPr>
        <w:t xml:space="preserve"> דמוקרטיה יציבה יותר</w:t>
      </w:r>
      <w:r w:rsidR="00DD55D0" w:rsidRPr="00183318">
        <w:rPr>
          <w:rFonts w:eastAsia="Times New Roman" w:cstheme="minorHAnsi"/>
          <w:rtl/>
          <w:lang w:bidi="he-IL"/>
        </w:rPr>
        <w:t>.</w:t>
      </w:r>
    </w:p>
    <w:p w14:paraId="016DB521" w14:textId="77777777" w:rsidR="00627DBF" w:rsidRPr="00183318" w:rsidRDefault="00627DBF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</w:p>
    <w:p w14:paraId="4846EB75" w14:textId="69C9B524" w:rsidR="00DD55D0" w:rsidRPr="00183318" w:rsidRDefault="00627DBF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rtl/>
          <w:lang w:bidi="he-IL"/>
        </w:rPr>
      </w:pPr>
      <w:r w:rsidRPr="00183318">
        <w:rPr>
          <w:rFonts w:eastAsia="Times New Roman" w:cstheme="minorHAnsi"/>
          <w:rtl/>
          <w:lang w:bidi="he-IL"/>
        </w:rPr>
        <w:t xml:space="preserve">ככל שתקודם רפורמה, </w:t>
      </w:r>
      <w:r w:rsidR="00DD55D0" w:rsidRPr="00183318">
        <w:rPr>
          <w:rFonts w:eastAsia="Times New Roman" w:cstheme="minorHAnsi"/>
          <w:rtl/>
          <w:lang w:bidi="he-IL"/>
        </w:rPr>
        <w:t xml:space="preserve">אנו מאמינים כי </w:t>
      </w:r>
      <w:r w:rsidR="00871142">
        <w:rPr>
          <w:rFonts w:eastAsia="Times New Roman" w:cstheme="minorHAnsi" w:hint="cs"/>
          <w:rtl/>
          <w:lang w:bidi="he-IL"/>
        </w:rPr>
        <w:t>עליה</w:t>
      </w:r>
      <w:r w:rsidR="00DD55D0" w:rsidRPr="00183318">
        <w:rPr>
          <w:rFonts w:eastAsia="Times New Roman" w:cstheme="minorHAnsi"/>
          <w:rtl/>
          <w:lang w:bidi="he-IL"/>
        </w:rPr>
        <w:t xml:space="preserve"> להתבסס על עשרת העקרונות הבאים:</w:t>
      </w:r>
    </w:p>
    <w:p w14:paraId="2A8F1F1C" w14:textId="77777777" w:rsidR="00BC4969" w:rsidRPr="00183318" w:rsidRDefault="00BC4969" w:rsidP="0018331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eastAsia="Times New Roman" w:cstheme="minorHAnsi"/>
          <w:lang w:bidi="he-IL"/>
        </w:rPr>
      </w:pPr>
    </w:p>
    <w:p w14:paraId="582FBDCF" w14:textId="78D7D14B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חקיקת חוק יסוד: מגילת העצמאות</w:t>
      </w:r>
      <w:r w:rsidR="00627DBF">
        <w:rPr>
          <w:rFonts w:asciiTheme="minorHAnsi" w:eastAsia="Times New Roman" w:hAnsiTheme="minorHAnsi" w:cstheme="minorHAnsi" w:hint="cs"/>
          <w:sz w:val="22"/>
          <w:szCs w:val="22"/>
          <w:rtl/>
        </w:rPr>
        <w:t>.</w:t>
      </w:r>
    </w:p>
    <w:p w14:paraId="3A918D82" w14:textId="03995ED9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  <w:rtl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השלמת מגילת זכויות האדם</w:t>
      </w:r>
      <w:r w:rsidR="00627DBF">
        <w:rPr>
          <w:rFonts w:asciiTheme="minorHAnsi" w:eastAsia="Times New Roman" w:hAnsiTheme="minorHAnsi" w:cstheme="minorHAnsi" w:hint="cs"/>
          <w:sz w:val="22"/>
          <w:szCs w:val="22"/>
          <w:rtl/>
        </w:rPr>
        <w:t>.</w:t>
      </w:r>
    </w:p>
    <w:p w14:paraId="7CEE8FDC" w14:textId="1C0D092D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חקיקת חוק יסוד: החקיקה, על פיו חוקי היסוד יתקבלו ברוב של 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>8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0 חברי כנסת, 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אותם ניתן יהיה לבטל או לשנות 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ברוב של 80 חברי כנסת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. הכנסת תוכל לשוב ולחוקק חוקים שנפסלו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על ידי בג"ץ 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>ברוב של 80 חברי כנסת.</w:t>
      </w:r>
    </w:p>
    <w:p w14:paraId="6711F0BE" w14:textId="3B25BA6C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פסילת חוקים המנוגדים לחוקי יסוד 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>תיעש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>נ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>ה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 בבית המשפט העליון בלבד, 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>ב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הרכב של 11 שופטים לפחות ובהחלטה של 2/3 מההרכב.</w:t>
      </w:r>
    </w:p>
    <w:p w14:paraId="364D92C0" w14:textId="50F306EC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הקמת בית משפט לערעורים מעל לבית המשפט 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>ה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מחוזי.</w:t>
      </w:r>
    </w:p>
    <w:p w14:paraId="59038E8A" w14:textId="78B20809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הרכב הועדה לבחירת שופטים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: 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בכל הנוגע לבחירת שופטים לבתי משפט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>ה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שלום ו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>ה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מחוזי</w:t>
      </w:r>
      <w:r w:rsidR="00627DBF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 </w:t>
      </w:r>
      <w:r w:rsidR="007F163D">
        <w:rPr>
          <w:rFonts w:asciiTheme="minorHAnsi" w:eastAsia="Times New Roman" w:hAnsiTheme="minorHAnsi" w:cstheme="minorHAnsi"/>
          <w:sz w:val="22"/>
          <w:szCs w:val="22"/>
          <w:rtl/>
        </w:rPr>
        <w:t>–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ההחלטות יתקבלו על בסיס 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שיקול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>ה</w:t>
      </w:r>
      <w:r w:rsidR="00A97CB6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דעת 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המקצועי. בכל הנוגע לבחירת שופטים לבית המשפט העליון: גם אם תורחב הועדה - ישמר האיזון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בן הממשלה והנציגים המקצועיים 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 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- מה שיחייב הסכמות בין הרשויות השונות.</w:t>
      </w:r>
    </w:p>
    <w:p w14:paraId="78802636" w14:textId="708A7A32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הסדרה בחוק </w:t>
      </w:r>
      <w:r w:rsidR="00F709E8">
        <w:rPr>
          <w:rFonts w:asciiTheme="minorHAnsi" w:eastAsia="Times New Roman" w:hAnsiTheme="minorHAnsi" w:cstheme="minorHAnsi" w:hint="cs"/>
          <w:sz w:val="22"/>
          <w:szCs w:val="22"/>
          <w:rtl/>
        </w:rPr>
        <w:t>את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 מעמד היועץ המשפטי לממשלה וסמכויותיו.</w:t>
      </w:r>
    </w:p>
    <w:p w14:paraId="6746DCE7" w14:textId="770F0C27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הקל</w:t>
      </w:r>
      <w:r w:rsidR="00871142">
        <w:rPr>
          <w:rFonts w:asciiTheme="minorHAnsi" w:eastAsia="Times New Roman" w:hAnsiTheme="minorHAnsi" w:cstheme="minorHAnsi" w:hint="cs"/>
          <w:sz w:val="22"/>
          <w:szCs w:val="22"/>
          <w:rtl/>
        </w:rPr>
        <w:t>ה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 מסוימת בתנאי הפסקת הכהונה של יועצים משפטיים במשרדי הממשלה.</w:t>
      </w:r>
    </w:p>
    <w:p w14:paraId="24956A5A" w14:textId="5F69756E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  <w:rtl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תחולתם של כל השינויים </w:t>
      </w:r>
      <w:r w:rsidR="007F163D">
        <w:rPr>
          <w:rFonts w:asciiTheme="minorHAnsi" w:eastAsia="Times New Roman" w:hAnsiTheme="minorHAnsi" w:cstheme="minorHAnsi"/>
          <w:sz w:val="22"/>
          <w:szCs w:val="22"/>
          <w:rtl/>
        </w:rPr>
        <w:t>–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 xml:space="preserve"> </w:t>
      </w:r>
      <w:r w:rsidR="007F163D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אפקטיבי </w:t>
      </w: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מהכנסת הבאה.</w:t>
      </w:r>
    </w:p>
    <w:p w14:paraId="131DCFC5" w14:textId="77777777" w:rsidR="002A67F2" w:rsidRPr="00183318" w:rsidRDefault="002A67F2" w:rsidP="00627DBF">
      <w:pPr>
        <w:pStyle w:val="ListParagraph"/>
        <w:numPr>
          <w:ilvl w:val="0"/>
          <w:numId w:val="2"/>
        </w:numPr>
        <w:bidi/>
        <w:contextualSpacing/>
        <w:rPr>
          <w:rFonts w:asciiTheme="minorHAnsi" w:eastAsia="Times New Roman" w:hAnsiTheme="minorHAnsi" w:cstheme="minorHAnsi"/>
          <w:sz w:val="22"/>
          <w:szCs w:val="22"/>
          <w:rtl/>
        </w:rPr>
      </w:pPr>
      <w:r w:rsidRPr="00183318">
        <w:rPr>
          <w:rFonts w:asciiTheme="minorHAnsi" w:eastAsia="Times New Roman" w:hAnsiTheme="minorHAnsi" w:cstheme="minorHAnsi"/>
          <w:sz w:val="22"/>
          <w:szCs w:val="22"/>
          <w:rtl/>
        </w:rPr>
        <w:t>שיפור מערכת המשפט לטובת אזרחי המדינה: יקוצרו ההליכים הפליליים והאזרחיים ויוספו שופטים לבתי המשפט השלום והמחוזיים על מנת להתמודד עם העומס הקיים במערכת השפיטה.</w:t>
      </w:r>
    </w:p>
    <w:p w14:paraId="69C737EB" w14:textId="77777777" w:rsidR="00627DBF" w:rsidRPr="00183318" w:rsidRDefault="00627DBF" w:rsidP="00183318">
      <w:pPr>
        <w:bidi/>
        <w:spacing w:line="240" w:lineRule="auto"/>
        <w:contextualSpacing/>
        <w:rPr>
          <w:rFonts w:cstheme="minorHAnsi"/>
        </w:rPr>
      </w:pPr>
    </w:p>
    <w:p w14:paraId="43747F2E" w14:textId="77777777" w:rsidR="00DE7D7A" w:rsidRDefault="00DE7D7A">
      <w:pPr>
        <w:rPr>
          <w:rFonts w:cstheme="minorHAnsi"/>
          <w:rtl/>
          <w:lang w:bidi="he-IL"/>
        </w:rPr>
      </w:pPr>
      <w:r>
        <w:rPr>
          <w:rFonts w:cstheme="minorHAnsi"/>
          <w:rtl/>
          <w:lang w:bidi="he-IL"/>
        </w:rPr>
        <w:br w:type="page"/>
      </w:r>
    </w:p>
    <w:p w14:paraId="72A36DF6" w14:textId="202EEE31" w:rsidR="001B21B6" w:rsidRPr="00627DBF" w:rsidRDefault="00F20878" w:rsidP="00183318">
      <w:pPr>
        <w:bidi/>
        <w:spacing w:line="240" w:lineRule="auto"/>
        <w:contextualSpacing/>
        <w:rPr>
          <w:rFonts w:cstheme="minorHAnsi"/>
          <w:rtl/>
          <w:lang w:bidi="he-IL"/>
        </w:rPr>
      </w:pPr>
      <w:r w:rsidRPr="00627DBF">
        <w:rPr>
          <w:rFonts w:cstheme="minorHAnsi" w:hint="eastAsia"/>
          <w:rtl/>
          <w:lang w:bidi="he-IL"/>
        </w:rPr>
        <w:lastRenderedPageBreak/>
        <w:t>רפורמה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מבוססת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על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העקרונות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האלה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תשמור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את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מדינת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ישראל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כמדינה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יהודית</w:t>
      </w:r>
      <w:r w:rsidRPr="00627DBF">
        <w:rPr>
          <w:rFonts w:cstheme="minorHAnsi"/>
          <w:rtl/>
          <w:lang w:bidi="he-IL"/>
        </w:rPr>
        <w:t xml:space="preserve"> </w:t>
      </w:r>
      <w:r w:rsidRPr="00627DBF">
        <w:rPr>
          <w:rFonts w:cstheme="minorHAnsi" w:hint="eastAsia"/>
          <w:rtl/>
          <w:lang w:bidi="he-IL"/>
        </w:rPr>
        <w:t>ודמוקרטית</w:t>
      </w:r>
      <w:r w:rsidRPr="00627DBF">
        <w:rPr>
          <w:rFonts w:cstheme="minorHAnsi"/>
          <w:rtl/>
          <w:lang w:bidi="he-IL"/>
        </w:rPr>
        <w:t xml:space="preserve"> </w:t>
      </w:r>
      <w:r w:rsidR="00871142">
        <w:rPr>
          <w:rFonts w:cstheme="minorHAnsi" w:hint="cs"/>
          <w:rtl/>
          <w:lang w:bidi="he-IL"/>
        </w:rPr>
        <w:t>ותאפשר לכל הרשויות להתנהל בצורה טובה יותר.</w:t>
      </w:r>
    </w:p>
    <w:p w14:paraId="4A1F7104" w14:textId="77777777" w:rsidR="00F20878" w:rsidRPr="00627DBF" w:rsidRDefault="00F20878" w:rsidP="00183318">
      <w:pPr>
        <w:bidi/>
        <w:spacing w:line="240" w:lineRule="auto"/>
        <w:contextualSpacing/>
        <w:rPr>
          <w:rFonts w:cstheme="minorHAnsi"/>
          <w:rtl/>
          <w:lang w:bidi="he-IL"/>
        </w:rPr>
      </w:pPr>
    </w:p>
    <w:p w14:paraId="0FD41513" w14:textId="673FD615" w:rsidR="009C6E41" w:rsidRDefault="001B21B6" w:rsidP="001B21B6">
      <w:pPr>
        <w:bidi/>
        <w:contextualSpacing/>
        <w:rPr>
          <w:rFonts w:cstheme="minorHAnsi"/>
          <w:rtl/>
          <w:lang w:bidi="he-IL"/>
        </w:rPr>
      </w:pPr>
      <w:r w:rsidRPr="00627DBF">
        <w:rPr>
          <w:rFonts w:cstheme="minorHAnsi" w:hint="eastAsia"/>
          <w:rtl/>
          <w:lang w:bidi="he-IL"/>
        </w:rPr>
        <w:t>בברכה</w:t>
      </w:r>
      <w:r w:rsidRPr="00627DBF">
        <w:rPr>
          <w:rFonts w:cstheme="minorHAnsi"/>
          <w:rtl/>
          <w:lang w:bidi="he-IL"/>
        </w:rPr>
        <w:t>,</w:t>
      </w:r>
    </w:p>
    <w:p w14:paraId="1704E3AF" w14:textId="319F7450" w:rsidR="00DE7D7A" w:rsidRDefault="00DE7D7A" w:rsidP="00DE7D7A">
      <w:pPr>
        <w:bidi/>
        <w:contextualSpacing/>
        <w:rPr>
          <w:rFonts w:cstheme="minorHAnsi"/>
          <w:rtl/>
          <w:lang w:bidi="he-IL"/>
        </w:rPr>
      </w:pPr>
    </w:p>
    <w:p w14:paraId="4D3DDC55" w14:textId="2CF93A30" w:rsidR="00DE7D7A" w:rsidRPr="004E0AFD" w:rsidRDefault="00DE7D7A" w:rsidP="004E0AFD">
      <w:pPr>
        <w:bidi/>
        <w:spacing w:after="0" w:line="240" w:lineRule="auto"/>
        <w:contextualSpacing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אלן פלד</w:t>
      </w:r>
    </w:p>
    <w:p w14:paraId="703A1D80" w14:textId="60DAB9C8" w:rsidR="00DE7D7A" w:rsidRPr="004E0AFD" w:rsidRDefault="00DE7D7A" w:rsidP="004E0AFD">
      <w:pPr>
        <w:bidi/>
        <w:spacing w:after="0" w:line="240" w:lineRule="auto"/>
        <w:contextualSpacing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אדם פישר</w:t>
      </w:r>
    </w:p>
    <w:p w14:paraId="5A3E2E3E" w14:textId="77777777" w:rsidR="00A97CB6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  <w:lang w:bidi="he-IL"/>
        </w:rPr>
        <w:t>נחמיה</w:t>
      </w:r>
      <w:r w:rsidRPr="004E0AFD">
        <w:rPr>
          <w:rFonts w:cstheme="minorHAnsi"/>
          <w:rtl/>
        </w:rPr>
        <w:t xml:space="preserve"> פרס</w:t>
      </w:r>
    </w:p>
    <w:p w14:paraId="5D146DA1" w14:textId="5FCD18D3" w:rsidR="00DE7D7A" w:rsidRPr="004E0AFD" w:rsidRDefault="00DE7D7A" w:rsidP="004E0AFD">
      <w:pPr>
        <w:bidi/>
        <w:spacing w:after="0" w:line="240" w:lineRule="auto"/>
        <w:rPr>
          <w:rFonts w:cstheme="minorHAnsi"/>
        </w:rPr>
      </w:pPr>
      <w:r w:rsidRPr="004E0AFD">
        <w:rPr>
          <w:rFonts w:cstheme="minorHAnsi"/>
          <w:rtl/>
        </w:rPr>
        <w:t>שלמה דברת</w:t>
      </w:r>
    </w:p>
    <w:p w14:paraId="73BEABFA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אודי רקנטי</w:t>
      </w:r>
    </w:p>
    <w:p w14:paraId="74D884A3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צבי לימון</w:t>
      </w:r>
    </w:p>
    <w:p w14:paraId="316553EE" w14:textId="23342AAB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  <w:lang w:bidi="he-IL"/>
        </w:rPr>
        <w:t xml:space="preserve">פרופ </w:t>
      </w:r>
      <w:r w:rsidRPr="004E0AFD">
        <w:rPr>
          <w:rFonts w:cstheme="minorHAnsi"/>
          <w:rtl/>
        </w:rPr>
        <w:t>צבי אקשטיין</w:t>
      </w:r>
    </w:p>
    <w:p w14:paraId="1751AEE6" w14:textId="3CABB49E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י</w:t>
      </w:r>
      <w:r w:rsidRPr="004E0AFD">
        <w:rPr>
          <w:rFonts w:cstheme="minorHAnsi"/>
          <w:rtl/>
          <w:lang w:bidi="he-IL"/>
        </w:rPr>
        <w:t>רום</w:t>
      </w:r>
      <w:r w:rsidRPr="004E0AFD">
        <w:rPr>
          <w:rFonts w:cstheme="minorHAnsi"/>
          <w:rtl/>
        </w:rPr>
        <w:t xml:space="preserve"> אריאב</w:t>
      </w:r>
    </w:p>
    <w:p w14:paraId="33AF7470" w14:textId="55CED3E4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קרן טרנר</w:t>
      </w:r>
    </w:p>
    <w:p w14:paraId="7AA3BDF2" w14:textId="78A8F013" w:rsidR="001A3837" w:rsidRPr="004E0AFD" w:rsidRDefault="001A3837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אבי פישר</w:t>
      </w:r>
    </w:p>
    <w:p w14:paraId="040F1326" w14:textId="47D7CA47" w:rsidR="001A3837" w:rsidRPr="004E0AFD" w:rsidRDefault="001A3837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עדי סופר תאני</w:t>
      </w:r>
    </w:p>
    <w:p w14:paraId="2AE67C78" w14:textId="77777777" w:rsidR="004E0AFD" w:rsidRDefault="001A3837" w:rsidP="004E0AFD">
      <w:pPr>
        <w:bidi/>
        <w:spacing w:after="0" w:line="240" w:lineRule="auto"/>
        <w:rPr>
          <w:rFonts w:eastAsia="Times New Roman" w:cstheme="minorHAnsi"/>
          <w:rtl/>
        </w:rPr>
      </w:pPr>
      <w:r w:rsidRPr="004E0AFD">
        <w:rPr>
          <w:rFonts w:eastAsia="Times New Roman" w:cstheme="minorHAnsi"/>
          <w:rtl/>
        </w:rPr>
        <w:t>עו״ד דן שמגר</w:t>
      </w:r>
    </w:p>
    <w:p w14:paraId="025ADEC3" w14:textId="60B8C18F" w:rsidR="001A3837" w:rsidRPr="004E0AFD" w:rsidRDefault="001A3837" w:rsidP="004E0AFD">
      <w:pPr>
        <w:bidi/>
        <w:spacing w:after="0" w:line="240" w:lineRule="auto"/>
        <w:rPr>
          <w:rFonts w:eastAsia="Times New Roman" w:cstheme="minorHAnsi"/>
          <w:rtl/>
        </w:rPr>
      </w:pPr>
      <w:r w:rsidRPr="004E0AFD">
        <w:rPr>
          <w:rFonts w:eastAsia="Times New Roman" w:cstheme="minorHAnsi"/>
          <w:rtl/>
        </w:rPr>
        <w:t>עו״ד דן גבע</w:t>
      </w:r>
    </w:p>
    <w:p w14:paraId="73207E62" w14:textId="175E01F4" w:rsidR="001A3837" w:rsidRDefault="001A3837" w:rsidP="004E0AFD">
      <w:pPr>
        <w:bidi/>
        <w:spacing w:after="0" w:line="240" w:lineRule="auto"/>
        <w:rPr>
          <w:rFonts w:eastAsia="Times New Roman" w:cstheme="minorHAnsi"/>
        </w:rPr>
      </w:pPr>
      <w:r w:rsidRPr="004E0AFD">
        <w:rPr>
          <w:rFonts w:eastAsia="Times New Roman" w:cstheme="minorHAnsi"/>
          <w:rtl/>
        </w:rPr>
        <w:t>עו״ד אייל רוזובסקי</w:t>
      </w:r>
    </w:p>
    <w:p w14:paraId="0C7DBB6B" w14:textId="61C17643" w:rsidR="006E0D44" w:rsidRPr="004E0AFD" w:rsidRDefault="006E0D44" w:rsidP="006E0D44">
      <w:pPr>
        <w:bidi/>
        <w:spacing w:after="0" w:line="240" w:lineRule="auto"/>
        <w:rPr>
          <w:rFonts w:eastAsia="Times New Roman" w:cstheme="minorHAnsi" w:hint="cs"/>
          <w:lang w:bidi="he-IL"/>
        </w:rPr>
      </w:pPr>
      <w:r>
        <w:rPr>
          <w:rFonts w:eastAsia="Times New Roman" w:cstheme="minorHAnsi" w:hint="cs"/>
          <w:rtl/>
          <w:lang w:bidi="he-IL"/>
        </w:rPr>
        <w:t>עו"ד קליף פיליג</w:t>
      </w:r>
    </w:p>
    <w:p w14:paraId="6D12C015" w14:textId="1B322074" w:rsidR="00DE7D7A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  <w:lang w:bidi="he-IL"/>
        </w:rPr>
        <w:t xml:space="preserve">פרופ </w:t>
      </w:r>
      <w:r w:rsidRPr="004E0AFD">
        <w:rPr>
          <w:rFonts w:cstheme="minorHAnsi"/>
          <w:rtl/>
        </w:rPr>
        <w:t>יוגין קנדל</w:t>
      </w:r>
    </w:p>
    <w:p w14:paraId="6D13D53C" w14:textId="07DC408D" w:rsidR="009564BB" w:rsidRDefault="009564BB" w:rsidP="009564BB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יאיר סרוסי</w:t>
      </w:r>
    </w:p>
    <w:p w14:paraId="27A518AC" w14:textId="100AB77F" w:rsidR="00A162C6" w:rsidRPr="004E0AFD" w:rsidRDefault="00A162C6" w:rsidP="00A162C6">
      <w:pPr>
        <w:bidi/>
        <w:spacing w:after="0" w:line="240" w:lineRule="auto"/>
        <w:rPr>
          <w:rFonts w:cstheme="minorHAnsi" w:hint="cs"/>
          <w:lang w:bidi="he-IL"/>
        </w:rPr>
      </w:pPr>
      <w:r>
        <w:rPr>
          <w:rFonts w:cstheme="minorHAnsi" w:hint="cs"/>
          <w:rtl/>
          <w:lang w:bidi="he-IL"/>
        </w:rPr>
        <w:t>נועם לאוטמן</w:t>
      </w:r>
    </w:p>
    <w:p w14:paraId="035FC5D7" w14:textId="76151749" w:rsidR="00DE7D7A" w:rsidRDefault="00DE7D7A" w:rsidP="004E0AFD">
      <w:pPr>
        <w:bidi/>
        <w:spacing w:after="0" w:line="240" w:lineRule="auto"/>
        <w:rPr>
          <w:rFonts w:cstheme="minorHAnsi"/>
        </w:rPr>
      </w:pPr>
      <w:r w:rsidRPr="004E0AFD">
        <w:rPr>
          <w:rFonts w:cstheme="minorHAnsi"/>
          <w:rtl/>
        </w:rPr>
        <w:t>יוני חפץ</w:t>
      </w:r>
    </w:p>
    <w:p w14:paraId="222B40DC" w14:textId="52DFE081" w:rsidR="00C2151C" w:rsidRDefault="00C2151C" w:rsidP="00C2151C">
      <w:pPr>
        <w:bidi/>
        <w:spacing w:after="0" w:line="240" w:lineRule="auto"/>
        <w:rPr>
          <w:rFonts w:cstheme="minorHAnsi"/>
          <w:rtl/>
          <w:lang w:bidi="he-IL"/>
        </w:rPr>
      </w:pPr>
      <w:bookmarkStart w:id="0" w:name="_Hlk127051887"/>
      <w:r>
        <w:rPr>
          <w:rFonts w:cstheme="minorHAnsi" w:hint="cs"/>
          <w:rtl/>
          <w:lang w:bidi="he-IL"/>
        </w:rPr>
        <w:t>עו"ד אמיר חן</w:t>
      </w:r>
    </w:p>
    <w:bookmarkEnd w:id="0"/>
    <w:p w14:paraId="71B49717" w14:textId="1C8EB653" w:rsidR="00C2151C" w:rsidRDefault="00C2151C" w:rsidP="00C2151C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עו"ד אברהם וול</w:t>
      </w:r>
    </w:p>
    <w:p w14:paraId="29F54215" w14:textId="799693A9" w:rsidR="00C2151C" w:rsidRDefault="00C2151C" w:rsidP="00C2151C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עו"ד עלדד כורש</w:t>
      </w:r>
    </w:p>
    <w:p w14:paraId="20ABAA0A" w14:textId="35606DAC" w:rsidR="00C2151C" w:rsidRPr="004E0AFD" w:rsidRDefault="00C2151C" w:rsidP="00C2151C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עו"ד שוני אלבק</w:t>
      </w:r>
    </w:p>
    <w:p w14:paraId="586FDD93" w14:textId="68156AE2" w:rsidR="001E667B" w:rsidRPr="004E0AFD" w:rsidRDefault="001E667B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יובל וולמן</w:t>
      </w:r>
    </w:p>
    <w:p w14:paraId="78BB51B1" w14:textId="36D9B134" w:rsidR="00DE7D7A" w:rsidRPr="004E0AFD" w:rsidRDefault="00DE7D7A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רן עוז</w:t>
      </w:r>
    </w:p>
    <w:p w14:paraId="0E460152" w14:textId="36C1A5EE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דב מורן</w:t>
      </w:r>
    </w:p>
    <w:p w14:paraId="3E076B8F" w14:textId="79B665E4" w:rsidR="004E0AFD" w:rsidRPr="004E0AFD" w:rsidRDefault="004E0AFD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אהובה ינאי</w:t>
      </w:r>
    </w:p>
    <w:p w14:paraId="5F9FA671" w14:textId="21DB9FF8" w:rsidR="001A3837" w:rsidRPr="004E0AFD" w:rsidRDefault="001A3837" w:rsidP="004E0AFD">
      <w:pPr>
        <w:bidi/>
        <w:spacing w:after="0" w:line="240" w:lineRule="auto"/>
        <w:rPr>
          <w:rFonts w:cstheme="minorHAnsi"/>
          <w:rtl/>
          <w:lang w:bidi="he-IL"/>
        </w:rPr>
      </w:pPr>
      <w:bookmarkStart w:id="1" w:name="_Hlk127047915"/>
      <w:r w:rsidRPr="004E0AFD">
        <w:rPr>
          <w:rFonts w:cstheme="minorHAnsi"/>
          <w:rtl/>
          <w:lang w:bidi="he-IL"/>
        </w:rPr>
        <w:t>הרב ד"ר דוניאל הרטמן</w:t>
      </w:r>
    </w:p>
    <w:p w14:paraId="391E01D2" w14:textId="0A2D800C" w:rsidR="001A3837" w:rsidRPr="004E0AFD" w:rsidRDefault="001A3837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פרופ בנימין איש שלום</w:t>
      </w:r>
    </w:p>
    <w:bookmarkEnd w:id="1"/>
    <w:p w14:paraId="0E960828" w14:textId="25F7DD06" w:rsidR="001A3837" w:rsidRDefault="001A3837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אילן זי</w:t>
      </w:r>
      <w:r w:rsidR="00BA4CF5">
        <w:rPr>
          <w:rFonts w:cstheme="minorHAnsi" w:hint="cs"/>
          <w:rtl/>
          <w:lang w:bidi="he-IL"/>
        </w:rPr>
        <w:t>בו</w:t>
      </w:r>
      <w:r w:rsidRPr="004E0AFD">
        <w:rPr>
          <w:rFonts w:cstheme="minorHAnsi"/>
          <w:rtl/>
          <w:lang w:bidi="he-IL"/>
        </w:rPr>
        <w:t>טו</w:t>
      </w:r>
      <w:r w:rsidR="00BA4CF5">
        <w:rPr>
          <w:rFonts w:cstheme="minorHAnsi" w:hint="cs"/>
          <w:rtl/>
          <w:lang w:bidi="he-IL"/>
        </w:rPr>
        <w:t>פ</w:t>
      </w:r>
      <w:r w:rsidRPr="004E0AFD">
        <w:rPr>
          <w:rFonts w:cstheme="minorHAnsi"/>
          <w:rtl/>
          <w:lang w:bidi="he-IL"/>
        </w:rPr>
        <w:t>סקי</w:t>
      </w:r>
    </w:p>
    <w:p w14:paraId="5E53E4AB" w14:textId="39E229D9" w:rsidR="00BA4CF5" w:rsidRPr="004E0AFD" w:rsidRDefault="00BA4CF5" w:rsidP="00BA4CF5">
      <w:pPr>
        <w:bidi/>
        <w:spacing w:after="0" w:line="240" w:lineRule="auto"/>
        <w:rPr>
          <w:rFonts w:cstheme="minorHAnsi"/>
          <w:lang w:bidi="he-IL"/>
        </w:rPr>
      </w:pPr>
      <w:r>
        <w:rPr>
          <w:rFonts w:cstheme="minorHAnsi" w:hint="cs"/>
          <w:rtl/>
          <w:lang w:bidi="he-IL"/>
        </w:rPr>
        <w:t>עורי שנער</w:t>
      </w:r>
    </w:p>
    <w:p w14:paraId="7D97740E" w14:textId="34F28DC1" w:rsidR="00C309B3" w:rsidRDefault="00C309B3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גיא ניצן</w:t>
      </w:r>
    </w:p>
    <w:p w14:paraId="5834E33A" w14:textId="481A8191" w:rsidR="00336FF1" w:rsidRPr="004E0AFD" w:rsidRDefault="00336FF1" w:rsidP="00336FF1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דוד קוסטמן</w:t>
      </w:r>
    </w:p>
    <w:p w14:paraId="396621C0" w14:textId="65DA1C31" w:rsidR="00C309B3" w:rsidRPr="004E0AFD" w:rsidRDefault="00C309B3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גק לוי</w:t>
      </w:r>
    </w:p>
    <w:p w14:paraId="422FF020" w14:textId="269B6798" w:rsidR="00336FF1" w:rsidRDefault="00336FF1" w:rsidP="004E0AFD">
      <w:pPr>
        <w:bidi/>
        <w:spacing w:after="0" w:line="240" w:lineRule="auto"/>
        <w:rPr>
          <w:rFonts w:cstheme="minorHAnsi"/>
          <w:rtl/>
          <w:lang w:bidi="he-IL"/>
        </w:rPr>
      </w:pPr>
      <w:bookmarkStart w:id="2" w:name="_Hlk127050181"/>
      <w:r>
        <w:rPr>
          <w:rFonts w:cstheme="minorHAnsi" w:hint="cs"/>
          <w:rtl/>
          <w:lang w:bidi="he-IL"/>
        </w:rPr>
        <w:t>פרופ דניאל צידון</w:t>
      </w:r>
    </w:p>
    <w:bookmarkEnd w:id="2"/>
    <w:p w14:paraId="7B787324" w14:textId="5F57B10C" w:rsidR="00DA2CB2" w:rsidRPr="004E0AFD" w:rsidRDefault="00DA2CB2" w:rsidP="00336FF1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גדעון ארגוב</w:t>
      </w:r>
    </w:p>
    <w:p w14:paraId="5979965E" w14:textId="24866BA9" w:rsidR="00EE0D9F" w:rsidRDefault="00EE0D9F" w:rsidP="004E0AFD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פרופ בן קורן</w:t>
      </w:r>
    </w:p>
    <w:p w14:paraId="53DCE9D7" w14:textId="69166C64" w:rsidR="00EE0D9F" w:rsidRDefault="00EE0D9F" w:rsidP="00EE0D9F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דבורה קורן</w:t>
      </w:r>
    </w:p>
    <w:p w14:paraId="1C493756" w14:textId="558AE779" w:rsidR="00EE0D9F" w:rsidRDefault="00EE0D9F" w:rsidP="00EE0D9F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מקס שפירא</w:t>
      </w:r>
    </w:p>
    <w:p w14:paraId="14F88585" w14:textId="32F87DA9" w:rsidR="00C309B3" w:rsidRDefault="00C309B3" w:rsidP="00EE0D9F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ארז שחר</w:t>
      </w:r>
    </w:p>
    <w:p w14:paraId="01F9817C" w14:textId="582719D2" w:rsidR="00EE0D9F" w:rsidRDefault="00EE0D9F" w:rsidP="00EE0D9F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פרופ נתן צרני</w:t>
      </w:r>
    </w:p>
    <w:p w14:paraId="563A90BC" w14:textId="1C3AE7F9" w:rsidR="009564BB" w:rsidRDefault="009564BB" w:rsidP="009564BB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יואב צוריה</w:t>
      </w:r>
    </w:p>
    <w:p w14:paraId="1AE1F84D" w14:textId="28720F02" w:rsidR="009564BB" w:rsidRPr="004E0AFD" w:rsidRDefault="009564BB" w:rsidP="009564BB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ישראל יגל</w:t>
      </w:r>
    </w:p>
    <w:p w14:paraId="227081EF" w14:textId="77777777" w:rsidR="00EE0D9F" w:rsidRDefault="00EE0D9F" w:rsidP="004E0AFD">
      <w:pPr>
        <w:bidi/>
        <w:spacing w:after="0" w:line="240" w:lineRule="auto"/>
        <w:rPr>
          <w:rFonts w:cstheme="minorHAnsi"/>
          <w:rtl/>
          <w:lang w:bidi="he-IL"/>
        </w:rPr>
      </w:pPr>
    </w:p>
    <w:p w14:paraId="1275DE80" w14:textId="77777777" w:rsidR="00EE0D9F" w:rsidRDefault="00EE0D9F" w:rsidP="00EE0D9F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פרופ קרין נהון</w:t>
      </w:r>
    </w:p>
    <w:p w14:paraId="4DAC54F3" w14:textId="4E8D0140" w:rsidR="00DE7D7A" w:rsidRPr="004E0AFD" w:rsidRDefault="00DE7D7A" w:rsidP="00EE0D9F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עו"ד ברי לבנפלד</w:t>
      </w:r>
    </w:p>
    <w:p w14:paraId="1BA4048B" w14:textId="2B0F4270" w:rsidR="00DE7D7A" w:rsidRPr="004E0AFD" w:rsidRDefault="00DE7D7A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עו"ד יעקב בן-שי</w:t>
      </w:r>
      <w:r w:rsidR="00C309B3" w:rsidRPr="004E0AFD">
        <w:rPr>
          <w:rFonts w:cstheme="minorHAnsi"/>
          <w:rtl/>
          <w:lang w:bidi="he-IL"/>
        </w:rPr>
        <w:t>ט</w:t>
      </w:r>
      <w:r w:rsidRPr="004E0AFD">
        <w:rPr>
          <w:rFonts w:cstheme="minorHAnsi"/>
          <w:rtl/>
          <w:lang w:bidi="he-IL"/>
        </w:rPr>
        <w:t>רית</w:t>
      </w:r>
    </w:p>
    <w:p w14:paraId="2BB09BB4" w14:textId="37E5151B" w:rsidR="00DE7D7A" w:rsidRPr="004E0AFD" w:rsidRDefault="00DE7D7A" w:rsidP="004E0AFD">
      <w:pPr>
        <w:bidi/>
        <w:spacing w:after="0" w:line="240" w:lineRule="auto"/>
        <w:rPr>
          <w:rFonts w:cstheme="minorHAnsi"/>
          <w:lang w:bidi="he-IL"/>
        </w:rPr>
      </w:pPr>
      <w:r w:rsidRPr="004E0AFD">
        <w:rPr>
          <w:rFonts w:cstheme="minorHAnsi"/>
          <w:rtl/>
          <w:lang w:bidi="he-IL"/>
        </w:rPr>
        <w:t>הרב מנחם בומבך</w:t>
      </w:r>
    </w:p>
    <w:p w14:paraId="0C358547" w14:textId="0D8B14FB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אבי חסון</w:t>
      </w:r>
    </w:p>
    <w:p w14:paraId="7C46A2CC" w14:textId="2AF42FF8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תומר ב</w:t>
      </w:r>
      <w:r w:rsidRPr="004E0AFD">
        <w:rPr>
          <w:rFonts w:cstheme="minorHAnsi"/>
          <w:rtl/>
          <w:lang w:bidi="he-IL"/>
        </w:rPr>
        <w:t>ר</w:t>
      </w:r>
      <w:r w:rsidRPr="004E0AFD">
        <w:rPr>
          <w:rFonts w:cstheme="minorHAnsi"/>
          <w:rtl/>
        </w:rPr>
        <w:t xml:space="preserve"> זאב</w:t>
      </w:r>
    </w:p>
    <w:p w14:paraId="3CE05A2E" w14:textId="7DC27673" w:rsidR="00DE7D7A" w:rsidRPr="004E0AFD" w:rsidRDefault="00DE7D7A" w:rsidP="004E0AFD">
      <w:pPr>
        <w:bidi/>
        <w:spacing w:after="0" w:line="240" w:lineRule="auto"/>
        <w:rPr>
          <w:rFonts w:cstheme="minorHAnsi"/>
        </w:rPr>
      </w:pPr>
      <w:r w:rsidRPr="004E0AFD">
        <w:rPr>
          <w:rFonts w:cstheme="minorHAnsi"/>
          <w:rtl/>
          <w:lang w:bidi="he-IL"/>
        </w:rPr>
        <w:t xml:space="preserve">רו"ח </w:t>
      </w:r>
      <w:r w:rsidRPr="004E0AFD">
        <w:rPr>
          <w:rFonts w:cstheme="minorHAnsi"/>
          <w:rtl/>
        </w:rPr>
        <w:t>דורון סדן</w:t>
      </w:r>
    </w:p>
    <w:p w14:paraId="73236E04" w14:textId="7CDB84D9" w:rsidR="00DE7D7A" w:rsidRPr="004E0AFD" w:rsidRDefault="00DE7D7A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שאול זינגר</w:t>
      </w:r>
    </w:p>
    <w:p w14:paraId="314071FC" w14:textId="7D0C1C60" w:rsidR="00DE7D7A" w:rsidRPr="004E0AFD" w:rsidRDefault="00DE7D7A" w:rsidP="004E0AFD">
      <w:pPr>
        <w:bidi/>
        <w:spacing w:after="0" w:line="240" w:lineRule="auto"/>
        <w:rPr>
          <w:rFonts w:cstheme="minorHAnsi"/>
        </w:rPr>
      </w:pPr>
      <w:r w:rsidRPr="004E0AFD">
        <w:rPr>
          <w:rFonts w:cstheme="minorHAnsi"/>
          <w:rtl/>
        </w:rPr>
        <w:t>גיגי לוי</w:t>
      </w:r>
    </w:p>
    <w:p w14:paraId="54A97F1E" w14:textId="11E8DCC3" w:rsidR="00EE15FB" w:rsidRPr="004E0AFD" w:rsidRDefault="00EE15FB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יואל חשין</w:t>
      </w:r>
    </w:p>
    <w:p w14:paraId="4A4539AD" w14:textId="5412E86B" w:rsidR="00210629" w:rsidRPr="004E0AFD" w:rsidRDefault="00210629" w:rsidP="004E0AFD">
      <w:pPr>
        <w:bidi/>
        <w:spacing w:after="0" w:line="240" w:lineRule="auto"/>
        <w:rPr>
          <w:rFonts w:cstheme="minorHAnsi"/>
          <w:lang w:bidi="he-IL"/>
        </w:rPr>
      </w:pPr>
      <w:r w:rsidRPr="004E0AFD">
        <w:rPr>
          <w:rFonts w:cstheme="minorHAnsi"/>
          <w:rtl/>
          <w:lang w:bidi="he-IL"/>
        </w:rPr>
        <w:t>עו"ד אברהם וול</w:t>
      </w:r>
    </w:p>
    <w:p w14:paraId="58EC7E18" w14:textId="77777777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הרב שאול פרבר</w:t>
      </w:r>
    </w:p>
    <w:p w14:paraId="7939E5EF" w14:textId="5627198E" w:rsidR="00DE7D7A" w:rsidRDefault="00DE7D7A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רונה שגב</w:t>
      </w:r>
    </w:p>
    <w:p w14:paraId="350C32E8" w14:textId="530DF731" w:rsidR="009564BB" w:rsidRDefault="009564BB" w:rsidP="009564BB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 xml:space="preserve">יובל נאמן </w:t>
      </w:r>
    </w:p>
    <w:p w14:paraId="59D0E8AB" w14:textId="159BDD3E" w:rsidR="009564BB" w:rsidRPr="004E0AFD" w:rsidRDefault="009564BB" w:rsidP="009564BB">
      <w:pPr>
        <w:bidi/>
        <w:spacing w:after="0" w:line="240" w:lineRule="auto"/>
        <w:rPr>
          <w:rFonts w:cstheme="minorHAnsi"/>
          <w:lang w:bidi="he-IL"/>
        </w:rPr>
      </w:pPr>
      <w:r>
        <w:rPr>
          <w:rFonts w:cstheme="minorHAnsi" w:hint="cs"/>
          <w:rtl/>
          <w:lang w:bidi="he-IL"/>
        </w:rPr>
        <w:t>ששון דרוויש</w:t>
      </w:r>
    </w:p>
    <w:p w14:paraId="4CB301AD" w14:textId="246CB062" w:rsidR="00BD7572" w:rsidRPr="004E0AFD" w:rsidRDefault="00BD7572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שי וינגר</w:t>
      </w:r>
    </w:p>
    <w:p w14:paraId="1061A4FF" w14:textId="2414819F" w:rsidR="00DE7D7A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הראל בית-און</w:t>
      </w:r>
    </w:p>
    <w:p w14:paraId="41BD83EF" w14:textId="5580CF25" w:rsidR="004E0AFD" w:rsidRPr="004E0AFD" w:rsidRDefault="004E0AFD" w:rsidP="004E0AFD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מאיה נתן</w:t>
      </w:r>
    </w:p>
    <w:p w14:paraId="0D0372F4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רותי שמחה</w:t>
      </w:r>
    </w:p>
    <w:p w14:paraId="1B5558F0" w14:textId="6A649CE6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  <w:lang w:bidi="he-IL"/>
        </w:rPr>
        <w:t xml:space="preserve">עו"ד </w:t>
      </w:r>
      <w:r w:rsidRPr="004E0AFD">
        <w:rPr>
          <w:rFonts w:cstheme="minorHAnsi"/>
          <w:rtl/>
        </w:rPr>
        <w:t>ענת נשיץ</w:t>
      </w:r>
    </w:p>
    <w:p w14:paraId="3441ABF5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אייב פינקלשטיין</w:t>
      </w:r>
    </w:p>
    <w:p w14:paraId="566E9564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אסף חורש</w:t>
      </w:r>
    </w:p>
    <w:p w14:paraId="6B6610CA" w14:textId="18DA9495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  <w:lang w:bidi="he-IL"/>
        </w:rPr>
        <w:t xml:space="preserve">רו"ח </w:t>
      </w:r>
      <w:r w:rsidRPr="004E0AFD">
        <w:rPr>
          <w:rFonts w:cstheme="minorHAnsi"/>
          <w:rtl/>
        </w:rPr>
        <w:t>יורם טיץ</w:t>
      </w:r>
    </w:p>
    <w:p w14:paraId="459F1210" w14:textId="56933A27" w:rsidR="00DE7D7A" w:rsidRDefault="00DE7D7A" w:rsidP="004E0AFD">
      <w:pPr>
        <w:bidi/>
        <w:spacing w:after="0" w:line="240" w:lineRule="auto"/>
        <w:rPr>
          <w:rFonts w:cstheme="minorHAnsi"/>
        </w:rPr>
      </w:pPr>
      <w:r w:rsidRPr="004E0AFD">
        <w:rPr>
          <w:rFonts w:cstheme="minorHAnsi"/>
          <w:rtl/>
        </w:rPr>
        <w:t>יואב שלוש</w:t>
      </w:r>
    </w:p>
    <w:p w14:paraId="692AE13A" w14:textId="0F85265F" w:rsidR="000219CF" w:rsidRPr="004E0AFD" w:rsidRDefault="000219CF" w:rsidP="000219CF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תומר קריב</w:t>
      </w:r>
    </w:p>
    <w:p w14:paraId="0284D33F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סיוון שמרי דהן</w:t>
      </w:r>
    </w:p>
    <w:p w14:paraId="3CA8CCC9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שירה אטינג</w:t>
      </w:r>
    </w:p>
    <w:p w14:paraId="32C51E01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חמוטל מרידור</w:t>
      </w:r>
    </w:p>
    <w:p w14:paraId="4F1CD4D1" w14:textId="226E5C97" w:rsidR="00DE7D7A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מיכל צור</w:t>
      </w:r>
    </w:p>
    <w:p w14:paraId="7EE2D5C2" w14:textId="41972063" w:rsidR="00336FF1" w:rsidRPr="004E0AFD" w:rsidRDefault="00336FF1" w:rsidP="00336FF1">
      <w:pPr>
        <w:bidi/>
        <w:spacing w:after="0" w:line="240" w:lineRule="auto"/>
        <w:rPr>
          <w:rFonts w:cstheme="minorHAnsi" w:hint="cs"/>
          <w:lang w:bidi="he-IL"/>
        </w:rPr>
      </w:pPr>
      <w:r>
        <w:rPr>
          <w:rFonts w:cstheme="minorHAnsi" w:hint="cs"/>
          <w:rtl/>
          <w:lang w:bidi="he-IL"/>
        </w:rPr>
        <w:t>בני שניידר</w:t>
      </w:r>
    </w:p>
    <w:p w14:paraId="201D4891" w14:textId="30E6EE32" w:rsidR="00DE7D7A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רון גורא</w:t>
      </w:r>
    </w:p>
    <w:p w14:paraId="264CC4CA" w14:textId="244E5954" w:rsidR="00BA4CF5" w:rsidRPr="004E0AFD" w:rsidRDefault="00BA4CF5" w:rsidP="00BA4CF5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יונתן קולודני</w:t>
      </w:r>
    </w:p>
    <w:p w14:paraId="1E75B912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אייל גורא</w:t>
      </w:r>
    </w:p>
    <w:p w14:paraId="2549AB93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אירית קהן</w:t>
      </w:r>
    </w:p>
    <w:p w14:paraId="1647FD8C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יואב יזהר פרטו</w:t>
      </w:r>
    </w:p>
    <w:p w14:paraId="62D6A0D9" w14:textId="2CBC6360" w:rsidR="00DE7D7A" w:rsidRDefault="00DE7D7A" w:rsidP="004E0AFD">
      <w:pPr>
        <w:bidi/>
        <w:spacing w:after="0" w:line="240" w:lineRule="auto"/>
        <w:rPr>
          <w:rFonts w:cstheme="minorHAnsi"/>
        </w:rPr>
      </w:pPr>
      <w:r w:rsidRPr="004E0AFD">
        <w:rPr>
          <w:rFonts w:cstheme="minorHAnsi"/>
          <w:rtl/>
        </w:rPr>
        <w:t>יזהר ארמוני</w:t>
      </w:r>
    </w:p>
    <w:p w14:paraId="523D3057" w14:textId="77FF2A45" w:rsidR="00EE0D9F" w:rsidRPr="004E0AFD" w:rsidRDefault="00EE0D9F" w:rsidP="00EE0D9F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צבי ינאי</w:t>
      </w:r>
    </w:p>
    <w:p w14:paraId="5EE59F7D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זיו קופ</w:t>
      </w:r>
    </w:p>
    <w:p w14:paraId="2A246583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אופיר עזורי</w:t>
      </w:r>
    </w:p>
    <w:p w14:paraId="51572A08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אורן קניאל</w:t>
      </w:r>
    </w:p>
    <w:p w14:paraId="17F44DC6" w14:textId="021DC4CF" w:rsidR="00DE7D7A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עוז אלון</w:t>
      </w:r>
    </w:p>
    <w:p w14:paraId="4B13F8D0" w14:textId="06A9A46C" w:rsidR="000219CF" w:rsidRDefault="000219CF" w:rsidP="000219CF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עינת גז</w:t>
      </w:r>
    </w:p>
    <w:p w14:paraId="3593C2BA" w14:textId="0C51504D" w:rsidR="00336FF1" w:rsidRPr="004E0AFD" w:rsidRDefault="00336FF1" w:rsidP="00336FF1">
      <w:pPr>
        <w:bidi/>
        <w:spacing w:after="0" w:line="240" w:lineRule="auto"/>
        <w:rPr>
          <w:rFonts w:cstheme="minorHAnsi" w:hint="cs"/>
          <w:rtl/>
          <w:lang w:bidi="he-IL"/>
        </w:rPr>
      </w:pPr>
      <w:r>
        <w:rPr>
          <w:rFonts w:cstheme="minorHAnsi" w:hint="cs"/>
          <w:rtl/>
          <w:lang w:bidi="he-IL"/>
        </w:rPr>
        <w:t>טל סלובודקין</w:t>
      </w:r>
    </w:p>
    <w:p w14:paraId="125868BE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מיכל גבע</w:t>
      </w:r>
    </w:p>
    <w:p w14:paraId="64B70342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יורם יעקובי</w:t>
      </w:r>
    </w:p>
    <w:p w14:paraId="5C04EAB1" w14:textId="03747D10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גאי ימין</w:t>
      </w:r>
    </w:p>
    <w:p w14:paraId="26EE6F09" w14:textId="0AA6F076" w:rsidR="00C309B3" w:rsidRPr="004E0AFD" w:rsidRDefault="00C309B3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וונדי זינגר</w:t>
      </w:r>
    </w:p>
    <w:p w14:paraId="43AC81D6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lastRenderedPageBreak/>
        <w:t>טל ברנוח</w:t>
      </w:r>
    </w:p>
    <w:p w14:paraId="4BFDBA0B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</w:rPr>
        <w:t>ליאור סיימון</w:t>
      </w:r>
    </w:p>
    <w:p w14:paraId="5FD726E3" w14:textId="7777777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דפנה קנטור</w:t>
      </w:r>
    </w:p>
    <w:p w14:paraId="5BFBCC12" w14:textId="03AE4EF7" w:rsidR="00DE7D7A" w:rsidRPr="004E0AFD" w:rsidRDefault="00DE7D7A" w:rsidP="004E0AFD">
      <w:pPr>
        <w:bidi/>
        <w:spacing w:after="0" w:line="240" w:lineRule="auto"/>
        <w:rPr>
          <w:rFonts w:cstheme="minorHAnsi"/>
          <w:rtl/>
        </w:rPr>
      </w:pPr>
      <w:r w:rsidRPr="004E0AFD">
        <w:rPr>
          <w:rFonts w:cstheme="minorHAnsi"/>
          <w:rtl/>
        </w:rPr>
        <w:t>קובי סמבורסקי</w:t>
      </w:r>
    </w:p>
    <w:p w14:paraId="511810F4" w14:textId="1C01AF66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אהרון מנקובסקי</w:t>
      </w:r>
    </w:p>
    <w:p w14:paraId="37B007AD" w14:textId="333870AF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שחר צפריר</w:t>
      </w:r>
    </w:p>
    <w:p w14:paraId="423E9B7B" w14:textId="41638AB3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צחי הילל</w:t>
      </w:r>
    </w:p>
    <w:p w14:paraId="22CCD8D5" w14:textId="031BFB0C" w:rsidR="00C309B3" w:rsidRPr="004E0AFD" w:rsidRDefault="00C309B3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עודד טל</w:t>
      </w:r>
    </w:p>
    <w:p w14:paraId="637AB281" w14:textId="1B09B9AA" w:rsidR="00C309B3" w:rsidRPr="004E0AFD" w:rsidRDefault="00C309B3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יהל זילקה</w:t>
      </w:r>
    </w:p>
    <w:p w14:paraId="3D5BB34E" w14:textId="053D607E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עדי יראל</w:t>
      </w:r>
    </w:p>
    <w:p w14:paraId="1EAB69A3" w14:textId="1747B5C7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איתי הראל</w:t>
      </w:r>
    </w:p>
    <w:p w14:paraId="351562B8" w14:textId="4EE59DB4" w:rsidR="00A97CB6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אורית גורן</w:t>
      </w:r>
    </w:p>
    <w:p w14:paraId="59DFEDFD" w14:textId="6949ACAA" w:rsidR="00EE0D9F" w:rsidRDefault="00EE0D9F" w:rsidP="00EE0D9F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אביעד אריאל</w:t>
      </w:r>
    </w:p>
    <w:p w14:paraId="34A797D0" w14:textId="4E3A0D13" w:rsidR="004E0AFD" w:rsidRPr="004E0AFD" w:rsidRDefault="004E0AFD" w:rsidP="004E0AFD">
      <w:pPr>
        <w:bidi/>
        <w:spacing w:after="0" w:line="240" w:lineRule="auto"/>
        <w:rPr>
          <w:rFonts w:cstheme="minorHAnsi"/>
          <w:rtl/>
          <w:lang w:bidi="he-IL"/>
        </w:rPr>
      </w:pPr>
      <w:r>
        <w:rPr>
          <w:rFonts w:cstheme="minorHAnsi" w:hint="cs"/>
          <w:rtl/>
          <w:lang w:bidi="he-IL"/>
        </w:rPr>
        <w:t>עו"ד יונתן שיף</w:t>
      </w:r>
    </w:p>
    <w:p w14:paraId="0F7EA083" w14:textId="793810FF" w:rsidR="00A97CB6" w:rsidRPr="004E0AFD" w:rsidRDefault="00A97CB6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גל חולדאי</w:t>
      </w:r>
    </w:p>
    <w:p w14:paraId="76F0FEF8" w14:textId="1430FEA3" w:rsidR="00210629" w:rsidRPr="004E0AFD" w:rsidRDefault="00210629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מודי רוזן</w:t>
      </w:r>
    </w:p>
    <w:p w14:paraId="36A5706F" w14:textId="78B76D99" w:rsidR="00B57BC2" w:rsidRPr="004E0AFD" w:rsidRDefault="00B57BC2" w:rsidP="004E0AFD">
      <w:pPr>
        <w:bidi/>
        <w:spacing w:after="0" w:line="240" w:lineRule="auto"/>
        <w:rPr>
          <w:rFonts w:cstheme="minorHAnsi"/>
          <w:rtl/>
          <w:lang w:bidi="he-IL"/>
        </w:rPr>
      </w:pPr>
      <w:r w:rsidRPr="004E0AFD">
        <w:rPr>
          <w:rFonts w:cstheme="minorHAnsi"/>
          <w:rtl/>
          <w:lang w:bidi="he-IL"/>
        </w:rPr>
        <w:t>זאב בינמן</w:t>
      </w:r>
    </w:p>
    <w:p w14:paraId="3E3E038E" w14:textId="77777777" w:rsidR="00BD7572" w:rsidRPr="004E0AFD" w:rsidRDefault="00BD7572" w:rsidP="004E0AFD">
      <w:pPr>
        <w:bidi/>
        <w:spacing w:after="0" w:line="240" w:lineRule="auto"/>
        <w:rPr>
          <w:rFonts w:eastAsia="Times New Roman" w:cstheme="minorHAnsi"/>
        </w:rPr>
      </w:pPr>
      <w:r w:rsidRPr="004E0AFD">
        <w:rPr>
          <w:rFonts w:eastAsia="Times New Roman" w:cstheme="minorHAnsi"/>
          <w:rtl/>
        </w:rPr>
        <w:t>רמי הדר</w:t>
      </w:r>
    </w:p>
    <w:p w14:paraId="6C1B34AD" w14:textId="77777777" w:rsidR="00BD7572" w:rsidRPr="004E0AFD" w:rsidRDefault="00BD7572" w:rsidP="004E0AFD">
      <w:pPr>
        <w:bidi/>
        <w:spacing w:after="0" w:line="240" w:lineRule="auto"/>
        <w:rPr>
          <w:rFonts w:eastAsia="Times New Roman" w:cstheme="minorHAnsi"/>
          <w:rtl/>
        </w:rPr>
      </w:pPr>
      <w:r w:rsidRPr="004E0AFD">
        <w:rPr>
          <w:rFonts w:eastAsia="Times New Roman" w:cstheme="minorHAnsi"/>
          <w:rtl/>
        </w:rPr>
        <w:t>יובל בר און</w:t>
      </w:r>
    </w:p>
    <w:p w14:paraId="6AC0C5BC" w14:textId="77777777" w:rsidR="00BD7572" w:rsidRPr="004E0AFD" w:rsidRDefault="00BD7572" w:rsidP="004E0AFD">
      <w:pPr>
        <w:bidi/>
        <w:spacing w:after="0" w:line="240" w:lineRule="auto"/>
        <w:rPr>
          <w:rFonts w:eastAsia="Times New Roman" w:cstheme="minorHAnsi"/>
          <w:rtl/>
        </w:rPr>
      </w:pPr>
      <w:r w:rsidRPr="004E0AFD">
        <w:rPr>
          <w:rFonts w:eastAsia="Times New Roman" w:cstheme="minorHAnsi"/>
          <w:rtl/>
        </w:rPr>
        <w:t>זהר הלחמי</w:t>
      </w:r>
    </w:p>
    <w:p w14:paraId="006EA4ED" w14:textId="77777777" w:rsidR="00BD7572" w:rsidRPr="004E0AFD" w:rsidRDefault="00BD7572" w:rsidP="004E0AFD">
      <w:pPr>
        <w:bidi/>
        <w:spacing w:after="0" w:line="240" w:lineRule="auto"/>
        <w:rPr>
          <w:rFonts w:eastAsia="Times New Roman" w:cstheme="minorHAnsi"/>
          <w:rtl/>
        </w:rPr>
      </w:pPr>
      <w:r w:rsidRPr="004E0AFD">
        <w:rPr>
          <w:rFonts w:eastAsia="Times New Roman" w:cstheme="minorHAnsi"/>
          <w:rtl/>
        </w:rPr>
        <w:t>חגי טל</w:t>
      </w:r>
    </w:p>
    <w:p w14:paraId="2FF48A28" w14:textId="178349ED" w:rsidR="00BD7572" w:rsidRDefault="00BD7572" w:rsidP="004E0AFD">
      <w:pPr>
        <w:bidi/>
        <w:spacing w:after="0" w:line="240" w:lineRule="auto"/>
        <w:rPr>
          <w:rFonts w:eastAsia="Times New Roman" w:cstheme="minorHAnsi"/>
          <w:rtl/>
        </w:rPr>
      </w:pPr>
      <w:r w:rsidRPr="004E0AFD">
        <w:rPr>
          <w:rFonts w:eastAsia="Times New Roman" w:cstheme="minorHAnsi"/>
          <w:rtl/>
        </w:rPr>
        <w:t>גבי זליגסון</w:t>
      </w:r>
    </w:p>
    <w:p w14:paraId="22B7B7A1" w14:textId="02B23C75" w:rsidR="009564BB" w:rsidRDefault="009564BB" w:rsidP="009564BB">
      <w:pPr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יובל קבילי</w:t>
      </w:r>
    </w:p>
    <w:p w14:paraId="0AC6194B" w14:textId="79472822" w:rsidR="009564BB" w:rsidRDefault="009564BB" w:rsidP="009564BB">
      <w:pPr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עמרי קריגל</w:t>
      </w:r>
    </w:p>
    <w:p w14:paraId="39DB8FC5" w14:textId="4A71E567" w:rsidR="009564BB" w:rsidRDefault="009564BB" w:rsidP="009564BB">
      <w:pPr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איתי ברנע</w:t>
      </w:r>
    </w:p>
    <w:p w14:paraId="0E7A6CA0" w14:textId="4EFBF525" w:rsidR="00EE0D9F" w:rsidRDefault="00EE0D9F" w:rsidP="00EE0D9F">
      <w:pPr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שמעון אלקבץ</w:t>
      </w:r>
    </w:p>
    <w:p w14:paraId="6D548AB7" w14:textId="5ADC9F50" w:rsidR="00336FF1" w:rsidRDefault="00336FF1" w:rsidP="00336FF1">
      <w:pPr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ליאת פרימו</w:t>
      </w:r>
    </w:p>
    <w:p w14:paraId="5CD8AB5C" w14:textId="3BE96707" w:rsidR="00336FF1" w:rsidRDefault="00336FF1" w:rsidP="00336FF1">
      <w:pPr>
        <w:bidi/>
        <w:spacing w:after="0" w:line="240" w:lineRule="auto"/>
        <w:rPr>
          <w:rFonts w:eastAsia="Times New Roman" w:cstheme="minorHAnsi"/>
          <w:rtl/>
          <w:lang w:bidi="he-IL"/>
        </w:rPr>
      </w:pPr>
      <w:r>
        <w:rPr>
          <w:rFonts w:eastAsia="Times New Roman" w:cstheme="minorHAnsi" w:hint="cs"/>
          <w:rtl/>
          <w:lang w:bidi="he-IL"/>
        </w:rPr>
        <w:t>גיל ארזי</w:t>
      </w:r>
    </w:p>
    <w:p w14:paraId="33B8DCBF" w14:textId="77777777" w:rsidR="00336FF1" w:rsidRPr="00336FF1" w:rsidRDefault="00336FF1" w:rsidP="00336FF1">
      <w:pPr>
        <w:bidi/>
        <w:spacing w:after="0" w:line="240" w:lineRule="auto"/>
        <w:rPr>
          <w:rFonts w:eastAsia="Times New Roman" w:cstheme="minorHAnsi"/>
        </w:rPr>
      </w:pPr>
      <w:bookmarkStart w:id="3" w:name="_Hlk127049898"/>
      <w:r w:rsidRPr="00336FF1">
        <w:rPr>
          <w:rFonts w:eastAsia="Times New Roman" w:cstheme="minorHAnsi"/>
          <w:rtl/>
        </w:rPr>
        <w:t>עירא פלטי</w:t>
      </w:r>
    </w:p>
    <w:p w14:paraId="55F94F92" w14:textId="25B32B7E" w:rsidR="00336FF1" w:rsidRDefault="00336FF1" w:rsidP="00336FF1">
      <w:pPr>
        <w:bidi/>
        <w:spacing w:after="0" w:line="240" w:lineRule="auto"/>
        <w:rPr>
          <w:rFonts w:eastAsia="Times New Roman" w:cstheme="minorHAnsi"/>
          <w:rtl/>
        </w:rPr>
      </w:pPr>
      <w:r w:rsidRPr="00336FF1">
        <w:rPr>
          <w:rFonts w:eastAsia="Times New Roman" w:cstheme="minorHAnsi"/>
          <w:rtl/>
        </w:rPr>
        <w:t>רני וולינגשטיין</w:t>
      </w:r>
    </w:p>
    <w:p w14:paraId="18C99CAF" w14:textId="26826414" w:rsidR="00336FF1" w:rsidRDefault="00336FF1" w:rsidP="00336FF1">
      <w:pPr>
        <w:bidi/>
        <w:spacing w:after="0"/>
        <w:rPr>
          <w:rFonts w:cstheme="minorHAnsi"/>
          <w:rtl/>
          <w:lang w:val="en-IL"/>
        </w:rPr>
      </w:pPr>
      <w:r w:rsidRPr="00336FF1">
        <w:rPr>
          <w:rFonts w:cstheme="minorHAnsi"/>
          <w:rtl/>
          <w:lang w:val="en-IL"/>
        </w:rPr>
        <w:t>אמיר בלאט</w:t>
      </w:r>
    </w:p>
    <w:p w14:paraId="73462AE4" w14:textId="5D682CBF" w:rsidR="00336FF1" w:rsidRPr="00336FF1" w:rsidRDefault="00336FF1" w:rsidP="00336FF1">
      <w:pPr>
        <w:bidi/>
        <w:spacing w:after="0"/>
        <w:rPr>
          <w:rFonts w:cstheme="minorHAnsi" w:hint="cs"/>
          <w:lang w:val="en-IL" w:bidi="he-IL"/>
        </w:rPr>
      </w:pPr>
      <w:r>
        <w:rPr>
          <w:rFonts w:cstheme="minorHAnsi" w:hint="cs"/>
          <w:rtl/>
          <w:lang w:val="en-IL" w:bidi="he-IL"/>
        </w:rPr>
        <w:t>חנה רדו</w:t>
      </w:r>
    </w:p>
    <w:p w14:paraId="65985990" w14:textId="77777777" w:rsidR="00336FF1" w:rsidRPr="00336FF1" w:rsidRDefault="00336FF1" w:rsidP="00336FF1">
      <w:pPr>
        <w:bidi/>
        <w:spacing w:after="0" w:line="240" w:lineRule="auto"/>
        <w:rPr>
          <w:rFonts w:eastAsia="Times New Roman" w:cstheme="minorHAnsi"/>
          <w:rtl/>
        </w:rPr>
      </w:pPr>
    </w:p>
    <w:bookmarkEnd w:id="3"/>
    <w:p w14:paraId="042238BC" w14:textId="77777777" w:rsidR="00336FF1" w:rsidRPr="004E0AFD" w:rsidRDefault="00336FF1" w:rsidP="00336FF1">
      <w:pPr>
        <w:bidi/>
        <w:spacing w:after="0" w:line="240" w:lineRule="auto"/>
        <w:rPr>
          <w:rFonts w:cstheme="minorHAnsi" w:hint="cs"/>
          <w:rtl/>
          <w:lang w:bidi="he-IL"/>
        </w:rPr>
      </w:pPr>
    </w:p>
    <w:p w14:paraId="4216180E" w14:textId="77777777" w:rsidR="00DE7D7A" w:rsidRPr="004E0AFD" w:rsidRDefault="00DE7D7A" w:rsidP="004E0AFD">
      <w:pPr>
        <w:bidi/>
        <w:spacing w:after="0" w:line="240" w:lineRule="auto"/>
        <w:contextualSpacing/>
        <w:rPr>
          <w:rFonts w:cstheme="minorHAnsi"/>
          <w:rtl/>
        </w:rPr>
      </w:pPr>
    </w:p>
    <w:p w14:paraId="0501679F" w14:textId="21F0EC78" w:rsidR="00DE7D7A" w:rsidRPr="004E0AFD" w:rsidRDefault="00DE7D7A" w:rsidP="004E0AFD">
      <w:pPr>
        <w:bidi/>
        <w:spacing w:after="0" w:line="240" w:lineRule="auto"/>
        <w:contextualSpacing/>
        <w:rPr>
          <w:rFonts w:cstheme="minorHAnsi"/>
          <w:rtl/>
          <w:lang w:bidi="he-IL"/>
        </w:rPr>
      </w:pPr>
    </w:p>
    <w:p w14:paraId="32AC89CB" w14:textId="77777777" w:rsidR="00DE7D7A" w:rsidRPr="004E0AFD" w:rsidRDefault="00DE7D7A" w:rsidP="004E0AFD">
      <w:pPr>
        <w:bidi/>
        <w:spacing w:after="0" w:line="240" w:lineRule="auto"/>
        <w:contextualSpacing/>
        <w:rPr>
          <w:rFonts w:cstheme="minorHAnsi"/>
        </w:rPr>
      </w:pPr>
    </w:p>
    <w:sectPr w:rsidR="00DE7D7A" w:rsidRPr="004E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6A91"/>
    <w:multiLevelType w:val="hybridMultilevel"/>
    <w:tmpl w:val="F7844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AEC"/>
    <w:multiLevelType w:val="multilevel"/>
    <w:tmpl w:val="BE94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767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7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D0"/>
    <w:rsid w:val="000219CF"/>
    <w:rsid w:val="000F045B"/>
    <w:rsid w:val="00183318"/>
    <w:rsid w:val="001A3837"/>
    <w:rsid w:val="001B21B6"/>
    <w:rsid w:val="001E667B"/>
    <w:rsid w:val="00210629"/>
    <w:rsid w:val="002A67F2"/>
    <w:rsid w:val="00336FF1"/>
    <w:rsid w:val="00431E46"/>
    <w:rsid w:val="004633FD"/>
    <w:rsid w:val="004A5E3A"/>
    <w:rsid w:val="004E0AFD"/>
    <w:rsid w:val="005618FE"/>
    <w:rsid w:val="00627DBF"/>
    <w:rsid w:val="0068344B"/>
    <w:rsid w:val="006E0D44"/>
    <w:rsid w:val="007F163D"/>
    <w:rsid w:val="00871142"/>
    <w:rsid w:val="009564BB"/>
    <w:rsid w:val="009576ED"/>
    <w:rsid w:val="00981A7F"/>
    <w:rsid w:val="009C6E41"/>
    <w:rsid w:val="00A162C6"/>
    <w:rsid w:val="00A97CB6"/>
    <w:rsid w:val="00B241BE"/>
    <w:rsid w:val="00B57BC2"/>
    <w:rsid w:val="00BA4CF5"/>
    <w:rsid w:val="00BC4969"/>
    <w:rsid w:val="00BD7572"/>
    <w:rsid w:val="00C2151C"/>
    <w:rsid w:val="00C309B3"/>
    <w:rsid w:val="00DA2CB2"/>
    <w:rsid w:val="00DD55D0"/>
    <w:rsid w:val="00DE7D7A"/>
    <w:rsid w:val="00EE0D9F"/>
    <w:rsid w:val="00EE15FB"/>
    <w:rsid w:val="00F20878"/>
    <w:rsid w:val="00F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5597"/>
  <w15:chartTrackingRefBased/>
  <w15:docId w15:val="{22161B0A-2E89-4832-8066-9BF5EFA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5D0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y2iqfc">
    <w:name w:val="y2iqfc"/>
    <w:basedOn w:val="DefaultParagraphFont"/>
    <w:rsid w:val="00DD55D0"/>
  </w:style>
  <w:style w:type="paragraph" w:styleId="ListParagraph">
    <w:name w:val="List Paragraph"/>
    <w:basedOn w:val="Normal"/>
    <w:uiPriority w:val="34"/>
    <w:qFormat/>
    <w:rsid w:val="001B21B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bidi="he-IL"/>
    </w:rPr>
  </w:style>
  <w:style w:type="paragraph" w:styleId="Revision">
    <w:name w:val="Revision"/>
    <w:hidden/>
    <w:uiPriority w:val="99"/>
    <w:semiHidden/>
    <w:rsid w:val="00F20878"/>
    <w:pPr>
      <w:spacing w:after="0" w:line="240" w:lineRule="auto"/>
    </w:pPr>
  </w:style>
  <w:style w:type="table" w:styleId="TableGrid">
    <w:name w:val="Table Grid"/>
    <w:basedOn w:val="TableNormal"/>
    <w:uiPriority w:val="39"/>
    <w:rsid w:val="00A9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Feld</dc:creator>
  <cp:keywords/>
  <dc:description/>
  <cp:lastModifiedBy>Alan Feld</cp:lastModifiedBy>
  <cp:revision>8</cp:revision>
  <dcterms:created xsi:type="dcterms:W3CDTF">2023-02-10T13:00:00Z</dcterms:created>
  <dcterms:modified xsi:type="dcterms:W3CDTF">2023-02-12T14:57:00Z</dcterms:modified>
</cp:coreProperties>
</file>