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44" w:rsidRDefault="00417A44">
      <w:pPr>
        <w:rPr>
          <w:b/>
          <w:bCs/>
          <w:rtl/>
        </w:rPr>
      </w:pPr>
    </w:p>
    <w:p w:rsidR="00417A44" w:rsidRDefault="00E15816">
      <w:pPr>
        <w:rPr>
          <w:b/>
          <w:bCs/>
          <w:rtl/>
        </w:rPr>
      </w:pPr>
      <w:r>
        <w:rPr>
          <w:rFonts w:hint="cs"/>
          <w:b/>
          <w:bCs/>
          <w:rtl/>
        </w:rPr>
        <w:t>עדכון הרכב המדדים</w:t>
      </w:r>
    </w:p>
    <w:p w:rsidR="00417A44" w:rsidRPr="006F2C45" w:rsidRDefault="00E15816" w:rsidP="004E48DB">
      <w:pPr>
        <w:rPr>
          <w:rtl/>
        </w:rPr>
      </w:pPr>
      <w:r w:rsidRPr="006F2C45">
        <w:rPr>
          <w:rFonts w:hint="cs"/>
          <w:rtl/>
        </w:rPr>
        <w:t>הקובץ מתאר את השינויים שצפו</w:t>
      </w:r>
      <w:r w:rsidR="000255E6">
        <w:rPr>
          <w:rFonts w:hint="cs"/>
          <w:rtl/>
        </w:rPr>
        <w:t>י</w:t>
      </w:r>
      <w:r w:rsidRPr="006F2C45">
        <w:rPr>
          <w:rFonts w:hint="cs"/>
          <w:rtl/>
        </w:rPr>
        <w:t xml:space="preserve">ים במדדים אם העדכון היה נערך לפי נתוני סוף השבוע. </w:t>
      </w:r>
      <w:r w:rsidR="0059772E">
        <w:rPr>
          <w:rFonts w:hint="cs"/>
          <w:rtl/>
        </w:rPr>
        <w:t>בנוסף, הקובץ מכיל מידע רלוונטי למשקיעים סביב בעדכון הנוכחי</w:t>
      </w:r>
      <w:r w:rsidR="008D54A5">
        <w:rPr>
          <w:rFonts w:hint="cs"/>
          <w:rtl/>
        </w:rPr>
        <w:t xml:space="preserve">, כולל הערכות לעדכון הרכבי מדדי </w:t>
      </w:r>
      <w:proofErr w:type="spellStart"/>
      <w:r w:rsidR="008D54A5">
        <w:rPr>
          <w:rFonts w:hint="cs"/>
          <w:rtl/>
        </w:rPr>
        <w:t>אלפאביתא</w:t>
      </w:r>
      <w:proofErr w:type="spellEnd"/>
      <w:r w:rsidR="0059772E">
        <w:rPr>
          <w:rFonts w:hint="cs"/>
          <w:rtl/>
        </w:rPr>
        <w:t>.</w:t>
      </w:r>
      <w:r w:rsidR="00BE1E6A" w:rsidRPr="006F2C45">
        <w:rPr>
          <w:rFonts w:hint="cs"/>
          <w:rtl/>
        </w:rPr>
        <w:t xml:space="preserve"> </w:t>
      </w:r>
      <w:r w:rsidR="003E6635" w:rsidRPr="006F2C45">
        <w:rPr>
          <w:rFonts w:hint="cs"/>
          <w:rtl/>
        </w:rPr>
        <w:t xml:space="preserve">  </w:t>
      </w:r>
    </w:p>
    <w:p w:rsidR="00417A44" w:rsidRDefault="00F8304B">
      <w:pPr>
        <w:rPr>
          <w:b/>
          <w:bCs/>
          <w:rtl/>
        </w:rPr>
      </w:pPr>
      <w:r>
        <w:rPr>
          <w:rFonts w:hint="cs"/>
          <w:b/>
          <w:bCs/>
          <w:rtl/>
        </w:rPr>
        <w:t>מדד תא-35</w:t>
      </w:r>
    </w:p>
    <w:tbl>
      <w:tblPr>
        <w:tblStyle w:val="TableGrid"/>
        <w:bidiVisual/>
        <w:tblW w:w="0" w:type="auto"/>
        <w:tblLook w:val="04A0" w:firstRow="1" w:lastRow="0" w:firstColumn="1" w:lastColumn="0" w:noHBand="0" w:noVBand="1"/>
      </w:tblPr>
      <w:tblGrid>
        <w:gridCol w:w="4148"/>
        <w:gridCol w:w="4148"/>
      </w:tblGrid>
      <w:tr w:rsidR="00F8304B" w:rsidTr="00F8304B">
        <w:tc>
          <w:tcPr>
            <w:tcW w:w="4148" w:type="dxa"/>
          </w:tcPr>
          <w:p w:rsidR="00F8304B" w:rsidRDefault="00F8304B">
            <w:pPr>
              <w:rPr>
                <w:b/>
                <w:bCs/>
                <w:rtl/>
              </w:rPr>
            </w:pPr>
            <w:r>
              <w:rPr>
                <w:rFonts w:hint="cs"/>
                <w:b/>
                <w:bCs/>
                <w:rtl/>
              </w:rPr>
              <w:t>נכנסות</w:t>
            </w:r>
          </w:p>
        </w:tc>
        <w:tc>
          <w:tcPr>
            <w:tcW w:w="4148" w:type="dxa"/>
          </w:tcPr>
          <w:p w:rsidR="00F8304B" w:rsidRDefault="00F8304B">
            <w:pPr>
              <w:rPr>
                <w:b/>
                <w:bCs/>
                <w:rtl/>
              </w:rPr>
            </w:pPr>
            <w:r>
              <w:rPr>
                <w:rFonts w:hint="cs"/>
                <w:b/>
                <w:bCs/>
                <w:rtl/>
              </w:rPr>
              <w:t>יוצאות</w:t>
            </w:r>
          </w:p>
        </w:tc>
      </w:tr>
      <w:tr w:rsidR="00F8304B" w:rsidTr="00F8304B">
        <w:tc>
          <w:tcPr>
            <w:tcW w:w="4148" w:type="dxa"/>
          </w:tcPr>
          <w:p w:rsidR="00F8304B" w:rsidRPr="00E347F2" w:rsidRDefault="00E670C3">
            <w:pPr>
              <w:rPr>
                <w:rtl/>
              </w:rPr>
            </w:pPr>
            <w:r w:rsidRPr="00E347F2">
              <w:rPr>
                <w:rFonts w:hint="cs"/>
                <w:rtl/>
              </w:rPr>
              <w:t>אופקו</w:t>
            </w:r>
          </w:p>
        </w:tc>
        <w:tc>
          <w:tcPr>
            <w:tcW w:w="4148" w:type="dxa"/>
          </w:tcPr>
          <w:p w:rsidR="00F8304B" w:rsidRDefault="00132901">
            <w:pPr>
              <w:rPr>
                <w:b/>
                <w:bCs/>
                <w:rtl/>
              </w:rPr>
            </w:pPr>
            <w:r>
              <w:rPr>
                <w:rFonts w:hint="cs"/>
                <w:b/>
                <w:bCs/>
                <w:rtl/>
              </w:rPr>
              <w:t>קבוצת דלק</w:t>
            </w:r>
          </w:p>
        </w:tc>
      </w:tr>
      <w:tr w:rsidR="00F8304B" w:rsidTr="00F8304B">
        <w:tc>
          <w:tcPr>
            <w:tcW w:w="4148" w:type="dxa"/>
          </w:tcPr>
          <w:p w:rsidR="00F8304B" w:rsidRPr="00E347F2" w:rsidRDefault="009D773D" w:rsidP="00E670C3">
            <w:pPr>
              <w:rPr>
                <w:rtl/>
              </w:rPr>
            </w:pPr>
            <w:proofErr w:type="spellStart"/>
            <w:r w:rsidRPr="00E347F2">
              <w:rPr>
                <w:rFonts w:hint="cs"/>
                <w:rtl/>
              </w:rPr>
              <w:t>א</w:t>
            </w:r>
            <w:r w:rsidR="00E670C3" w:rsidRPr="00E347F2">
              <w:rPr>
                <w:rFonts w:hint="cs"/>
                <w:rtl/>
              </w:rPr>
              <w:t>נרג'יקס</w:t>
            </w:r>
            <w:proofErr w:type="spellEnd"/>
          </w:p>
        </w:tc>
        <w:tc>
          <w:tcPr>
            <w:tcW w:w="4148" w:type="dxa"/>
          </w:tcPr>
          <w:p w:rsidR="00F8304B" w:rsidRDefault="00132901">
            <w:pPr>
              <w:rPr>
                <w:b/>
                <w:bCs/>
                <w:rtl/>
              </w:rPr>
            </w:pPr>
            <w:proofErr w:type="spellStart"/>
            <w:r>
              <w:rPr>
                <w:rFonts w:hint="cs"/>
                <w:b/>
                <w:bCs/>
                <w:rtl/>
              </w:rPr>
              <w:t>בז"ן</w:t>
            </w:r>
            <w:proofErr w:type="spellEnd"/>
          </w:p>
        </w:tc>
      </w:tr>
      <w:tr w:rsidR="00E347F2" w:rsidTr="00C45C60">
        <w:tc>
          <w:tcPr>
            <w:tcW w:w="4148" w:type="dxa"/>
            <w:vAlign w:val="bottom"/>
          </w:tcPr>
          <w:p w:rsidR="00E347F2" w:rsidRPr="00E347F2" w:rsidRDefault="00E347F2" w:rsidP="00E347F2">
            <w:pPr>
              <w:rPr>
                <w:rFonts w:ascii="Arial" w:hAnsi="Arial" w:cs="Arial"/>
                <w:color w:val="000000"/>
              </w:rPr>
            </w:pPr>
            <w:r w:rsidRPr="00E347F2">
              <w:rPr>
                <w:rFonts w:ascii="Arial" w:hAnsi="Arial" w:cs="Arial"/>
                <w:color w:val="000000"/>
                <w:rtl/>
              </w:rPr>
              <w:t>מטריקס</w:t>
            </w:r>
          </w:p>
        </w:tc>
        <w:tc>
          <w:tcPr>
            <w:tcW w:w="4148" w:type="dxa"/>
          </w:tcPr>
          <w:p w:rsidR="00E347F2" w:rsidRDefault="00E347F2" w:rsidP="00E347F2">
            <w:pPr>
              <w:rPr>
                <w:b/>
                <w:bCs/>
                <w:rtl/>
              </w:rPr>
            </w:pPr>
            <w:r>
              <w:rPr>
                <w:rFonts w:hint="cs"/>
                <w:b/>
                <w:bCs/>
                <w:rtl/>
              </w:rPr>
              <w:t>החברה לישראל</w:t>
            </w:r>
          </w:p>
        </w:tc>
      </w:tr>
      <w:tr w:rsidR="00E347F2" w:rsidTr="00C45C60">
        <w:tc>
          <w:tcPr>
            <w:tcW w:w="4148" w:type="dxa"/>
            <w:vAlign w:val="bottom"/>
          </w:tcPr>
          <w:p w:rsidR="00E347F2" w:rsidRPr="00E347F2" w:rsidRDefault="00E347F2" w:rsidP="00E347F2">
            <w:pPr>
              <w:rPr>
                <w:rFonts w:ascii="Arial" w:hAnsi="Arial" w:cs="Arial"/>
                <w:color w:val="000000"/>
                <w:rtl/>
              </w:rPr>
            </w:pPr>
            <w:r w:rsidRPr="00E347F2">
              <w:rPr>
                <w:rFonts w:ascii="Arial" w:hAnsi="Arial" w:cs="Arial"/>
                <w:color w:val="000000"/>
                <w:rtl/>
              </w:rPr>
              <w:t>נובה</w:t>
            </w:r>
          </w:p>
        </w:tc>
        <w:tc>
          <w:tcPr>
            <w:tcW w:w="4148" w:type="dxa"/>
          </w:tcPr>
          <w:p w:rsidR="00E347F2" w:rsidRDefault="00E347F2" w:rsidP="00E347F2">
            <w:pPr>
              <w:rPr>
                <w:b/>
                <w:bCs/>
                <w:rtl/>
              </w:rPr>
            </w:pPr>
            <w:proofErr w:type="spellStart"/>
            <w:r>
              <w:rPr>
                <w:rFonts w:hint="cs"/>
                <w:b/>
                <w:bCs/>
                <w:rtl/>
              </w:rPr>
              <w:t>פתאל</w:t>
            </w:r>
            <w:proofErr w:type="spellEnd"/>
            <w:r>
              <w:rPr>
                <w:rFonts w:hint="cs"/>
                <w:b/>
                <w:bCs/>
                <w:rtl/>
              </w:rPr>
              <w:t xml:space="preserve"> החזקות</w:t>
            </w:r>
          </w:p>
        </w:tc>
      </w:tr>
      <w:tr w:rsidR="00E347F2" w:rsidTr="00C45C60">
        <w:tc>
          <w:tcPr>
            <w:tcW w:w="4148" w:type="dxa"/>
            <w:vAlign w:val="bottom"/>
          </w:tcPr>
          <w:p w:rsidR="00E347F2" w:rsidRPr="00E347F2" w:rsidRDefault="00E347F2" w:rsidP="00E347F2">
            <w:pPr>
              <w:rPr>
                <w:rFonts w:ascii="Arial" w:hAnsi="Arial" w:cs="Arial"/>
                <w:color w:val="000000"/>
                <w:rtl/>
              </w:rPr>
            </w:pPr>
            <w:r w:rsidRPr="00E347F2">
              <w:rPr>
                <w:rFonts w:ascii="Arial" w:hAnsi="Arial" w:cs="Arial"/>
                <w:color w:val="000000"/>
                <w:rtl/>
              </w:rPr>
              <w:t>סאפיינס</w:t>
            </w:r>
          </w:p>
        </w:tc>
        <w:tc>
          <w:tcPr>
            <w:tcW w:w="4148" w:type="dxa"/>
          </w:tcPr>
          <w:p w:rsidR="00E347F2" w:rsidRDefault="00E347F2" w:rsidP="00E347F2">
            <w:pPr>
              <w:rPr>
                <w:b/>
                <w:bCs/>
                <w:rtl/>
              </w:rPr>
            </w:pPr>
            <w:r>
              <w:rPr>
                <w:rFonts w:hint="cs"/>
                <w:b/>
                <w:bCs/>
                <w:rtl/>
              </w:rPr>
              <w:t>גזית גלוב</w:t>
            </w:r>
          </w:p>
        </w:tc>
      </w:tr>
      <w:tr w:rsidR="00E347F2" w:rsidTr="00C45C60">
        <w:tc>
          <w:tcPr>
            <w:tcW w:w="4148" w:type="dxa"/>
            <w:vAlign w:val="bottom"/>
          </w:tcPr>
          <w:p w:rsidR="00E347F2" w:rsidRPr="00E347F2" w:rsidRDefault="00E347F2" w:rsidP="00E347F2">
            <w:pPr>
              <w:rPr>
                <w:rFonts w:ascii="Arial" w:hAnsi="Arial" w:cs="Arial"/>
                <w:color w:val="000000"/>
                <w:rtl/>
              </w:rPr>
            </w:pPr>
            <w:proofErr w:type="spellStart"/>
            <w:r w:rsidRPr="00E347F2">
              <w:rPr>
                <w:rFonts w:ascii="Arial" w:hAnsi="Arial" w:cs="Arial"/>
                <w:color w:val="000000"/>
                <w:rtl/>
              </w:rPr>
              <w:t>מיטרוניקס</w:t>
            </w:r>
            <w:proofErr w:type="spellEnd"/>
          </w:p>
        </w:tc>
        <w:tc>
          <w:tcPr>
            <w:tcW w:w="4148" w:type="dxa"/>
          </w:tcPr>
          <w:p w:rsidR="00E347F2" w:rsidRDefault="00E347F2" w:rsidP="00E347F2">
            <w:pPr>
              <w:rPr>
                <w:b/>
                <w:bCs/>
                <w:rtl/>
              </w:rPr>
            </w:pPr>
            <w:r>
              <w:rPr>
                <w:rFonts w:hint="cs"/>
                <w:b/>
                <w:bCs/>
                <w:rtl/>
              </w:rPr>
              <w:t>דלק קידוחים</w:t>
            </w:r>
          </w:p>
        </w:tc>
      </w:tr>
    </w:tbl>
    <w:p w:rsidR="00F8304B" w:rsidRDefault="00F8304B">
      <w:pPr>
        <w:rPr>
          <w:b/>
          <w:bCs/>
          <w:rtl/>
        </w:rPr>
      </w:pPr>
    </w:p>
    <w:p w:rsidR="009D773D" w:rsidRDefault="009D773D">
      <w:pPr>
        <w:rPr>
          <w:b/>
          <w:bCs/>
          <w:rtl/>
        </w:rPr>
      </w:pPr>
      <w:r>
        <w:rPr>
          <w:rFonts w:hint="cs"/>
          <w:b/>
          <w:bCs/>
          <w:rtl/>
        </w:rPr>
        <w:t>(כמות שווה של נכנסות ויוצאות)</w:t>
      </w:r>
    </w:p>
    <w:p w:rsidR="009D773D" w:rsidRDefault="009D773D" w:rsidP="009D773D">
      <w:pPr>
        <w:rPr>
          <w:b/>
          <w:bCs/>
          <w:rtl/>
        </w:rPr>
      </w:pPr>
      <w:r>
        <w:rPr>
          <w:rFonts w:hint="cs"/>
          <w:b/>
          <w:bCs/>
          <w:rtl/>
        </w:rPr>
        <w:t>מדד תא-90</w:t>
      </w:r>
    </w:p>
    <w:tbl>
      <w:tblPr>
        <w:tblStyle w:val="TableGrid"/>
        <w:bidiVisual/>
        <w:tblW w:w="0" w:type="auto"/>
        <w:tblLook w:val="04A0" w:firstRow="1" w:lastRow="0" w:firstColumn="1" w:lastColumn="0" w:noHBand="0" w:noVBand="1"/>
      </w:tblPr>
      <w:tblGrid>
        <w:gridCol w:w="4148"/>
        <w:gridCol w:w="4148"/>
      </w:tblGrid>
      <w:tr w:rsidR="009D773D" w:rsidTr="0063186D">
        <w:tc>
          <w:tcPr>
            <w:tcW w:w="4148" w:type="dxa"/>
          </w:tcPr>
          <w:p w:rsidR="009D773D" w:rsidRDefault="009D773D" w:rsidP="0063186D">
            <w:pPr>
              <w:rPr>
                <w:b/>
                <w:bCs/>
                <w:rtl/>
              </w:rPr>
            </w:pPr>
            <w:r>
              <w:rPr>
                <w:rFonts w:hint="cs"/>
                <w:b/>
                <w:bCs/>
                <w:rtl/>
              </w:rPr>
              <w:t>נכנסות</w:t>
            </w:r>
          </w:p>
        </w:tc>
        <w:tc>
          <w:tcPr>
            <w:tcW w:w="4148" w:type="dxa"/>
          </w:tcPr>
          <w:p w:rsidR="009D773D" w:rsidRDefault="009D773D" w:rsidP="0063186D">
            <w:pPr>
              <w:rPr>
                <w:b/>
                <w:bCs/>
                <w:rtl/>
              </w:rPr>
            </w:pPr>
            <w:r>
              <w:rPr>
                <w:rFonts w:hint="cs"/>
                <w:b/>
                <w:bCs/>
                <w:rtl/>
              </w:rPr>
              <w:t>יוצאות</w:t>
            </w:r>
          </w:p>
        </w:tc>
      </w:tr>
      <w:tr w:rsidR="009D773D" w:rsidTr="0063186D">
        <w:tc>
          <w:tcPr>
            <w:tcW w:w="4148" w:type="dxa"/>
          </w:tcPr>
          <w:p w:rsidR="009D773D" w:rsidRDefault="009D773D" w:rsidP="00CB7236">
            <w:pPr>
              <w:rPr>
                <w:b/>
                <w:bCs/>
                <w:rtl/>
              </w:rPr>
            </w:pPr>
            <w:r>
              <w:rPr>
                <w:rFonts w:hint="cs"/>
                <w:b/>
                <w:bCs/>
                <w:rtl/>
              </w:rPr>
              <w:t>דוראל (מסלול מהיר)</w:t>
            </w:r>
            <w:r w:rsidR="00FA5034">
              <w:rPr>
                <w:rFonts w:hint="cs"/>
                <w:b/>
                <w:bCs/>
                <w:rtl/>
              </w:rPr>
              <w:t xml:space="preserve"> </w:t>
            </w:r>
          </w:p>
        </w:tc>
        <w:tc>
          <w:tcPr>
            <w:tcW w:w="4148" w:type="dxa"/>
          </w:tcPr>
          <w:p w:rsidR="009D773D" w:rsidRDefault="009D773D" w:rsidP="0063186D">
            <w:pPr>
              <w:rPr>
                <w:b/>
                <w:bCs/>
                <w:rtl/>
              </w:rPr>
            </w:pPr>
            <w:r>
              <w:rPr>
                <w:rFonts w:hint="cs"/>
                <w:b/>
                <w:bCs/>
                <w:rtl/>
              </w:rPr>
              <w:t>דור אלון</w:t>
            </w:r>
          </w:p>
        </w:tc>
      </w:tr>
      <w:tr w:rsidR="009D773D" w:rsidTr="0063186D">
        <w:tc>
          <w:tcPr>
            <w:tcW w:w="4148" w:type="dxa"/>
          </w:tcPr>
          <w:p w:rsidR="009D773D" w:rsidRDefault="00936E30" w:rsidP="0063186D">
            <w:pPr>
              <w:rPr>
                <w:b/>
                <w:bCs/>
                <w:rtl/>
              </w:rPr>
            </w:pPr>
            <w:proofErr w:type="spellStart"/>
            <w:r>
              <w:rPr>
                <w:rFonts w:hint="cs"/>
                <w:b/>
                <w:bCs/>
                <w:rtl/>
              </w:rPr>
              <w:t>אלקטריאון</w:t>
            </w:r>
            <w:proofErr w:type="spellEnd"/>
          </w:p>
        </w:tc>
        <w:tc>
          <w:tcPr>
            <w:tcW w:w="4148" w:type="dxa"/>
          </w:tcPr>
          <w:p w:rsidR="009D773D" w:rsidRDefault="00FF34FA" w:rsidP="0063186D">
            <w:pPr>
              <w:rPr>
                <w:b/>
                <w:bCs/>
                <w:rtl/>
              </w:rPr>
            </w:pPr>
            <w:r>
              <w:rPr>
                <w:rFonts w:hint="cs"/>
                <w:b/>
                <w:bCs/>
                <w:rtl/>
              </w:rPr>
              <w:t>נכסים ובניין</w:t>
            </w:r>
          </w:p>
        </w:tc>
      </w:tr>
      <w:tr w:rsidR="009D773D" w:rsidTr="0063186D">
        <w:tc>
          <w:tcPr>
            <w:tcW w:w="4148" w:type="dxa"/>
          </w:tcPr>
          <w:p w:rsidR="009D773D" w:rsidRDefault="00936E30" w:rsidP="0063186D">
            <w:pPr>
              <w:rPr>
                <w:b/>
                <w:bCs/>
                <w:rtl/>
              </w:rPr>
            </w:pPr>
            <w:proofErr w:type="spellStart"/>
            <w:r>
              <w:rPr>
                <w:rFonts w:hint="cs"/>
                <w:b/>
                <w:bCs/>
                <w:rtl/>
              </w:rPr>
              <w:t>אוגווינד</w:t>
            </w:r>
            <w:proofErr w:type="spellEnd"/>
          </w:p>
        </w:tc>
        <w:tc>
          <w:tcPr>
            <w:tcW w:w="4148" w:type="dxa"/>
          </w:tcPr>
          <w:p w:rsidR="009D773D" w:rsidRDefault="00FF34FA" w:rsidP="0063186D">
            <w:pPr>
              <w:rPr>
                <w:b/>
                <w:bCs/>
                <w:rtl/>
              </w:rPr>
            </w:pPr>
            <w:r>
              <w:rPr>
                <w:rFonts w:hint="cs"/>
                <w:b/>
                <w:bCs/>
                <w:rtl/>
              </w:rPr>
              <w:t>צור</w:t>
            </w:r>
          </w:p>
        </w:tc>
      </w:tr>
      <w:tr w:rsidR="009D773D" w:rsidTr="0063186D">
        <w:tc>
          <w:tcPr>
            <w:tcW w:w="4148" w:type="dxa"/>
          </w:tcPr>
          <w:p w:rsidR="009D773D" w:rsidRDefault="00936E30" w:rsidP="0063186D">
            <w:pPr>
              <w:rPr>
                <w:b/>
                <w:bCs/>
                <w:rtl/>
              </w:rPr>
            </w:pPr>
            <w:proofErr w:type="spellStart"/>
            <w:r>
              <w:rPr>
                <w:rFonts w:hint="cs"/>
                <w:b/>
                <w:bCs/>
                <w:rtl/>
              </w:rPr>
              <w:t>נובולוג</w:t>
            </w:r>
            <w:proofErr w:type="spellEnd"/>
          </w:p>
        </w:tc>
        <w:tc>
          <w:tcPr>
            <w:tcW w:w="4148" w:type="dxa"/>
          </w:tcPr>
          <w:p w:rsidR="009D773D" w:rsidRDefault="00087473" w:rsidP="0063186D">
            <w:pPr>
              <w:rPr>
                <w:b/>
                <w:bCs/>
                <w:rtl/>
              </w:rPr>
            </w:pPr>
            <w:proofErr w:type="spellStart"/>
            <w:r>
              <w:rPr>
                <w:rFonts w:hint="cs"/>
                <w:b/>
                <w:bCs/>
                <w:rtl/>
              </w:rPr>
              <w:t>איסתא</w:t>
            </w:r>
            <w:proofErr w:type="spellEnd"/>
          </w:p>
        </w:tc>
      </w:tr>
      <w:tr w:rsidR="009D773D" w:rsidTr="0063186D">
        <w:tc>
          <w:tcPr>
            <w:tcW w:w="4148" w:type="dxa"/>
          </w:tcPr>
          <w:p w:rsidR="009D773D" w:rsidRDefault="00936E30" w:rsidP="0063186D">
            <w:pPr>
              <w:rPr>
                <w:b/>
                <w:bCs/>
                <w:rtl/>
              </w:rPr>
            </w:pPr>
            <w:proofErr w:type="spellStart"/>
            <w:r>
              <w:rPr>
                <w:rFonts w:hint="cs"/>
                <w:b/>
                <w:bCs/>
                <w:rtl/>
              </w:rPr>
              <w:t>אילקס</w:t>
            </w:r>
            <w:proofErr w:type="spellEnd"/>
            <w:r>
              <w:rPr>
                <w:rFonts w:hint="cs"/>
                <w:b/>
                <w:bCs/>
                <w:rtl/>
              </w:rPr>
              <w:t xml:space="preserve"> </w:t>
            </w:r>
            <w:proofErr w:type="spellStart"/>
            <w:r>
              <w:rPr>
                <w:rFonts w:hint="cs"/>
                <w:b/>
                <w:bCs/>
                <w:rtl/>
              </w:rPr>
              <w:t>מדיקל</w:t>
            </w:r>
            <w:proofErr w:type="spellEnd"/>
          </w:p>
        </w:tc>
        <w:tc>
          <w:tcPr>
            <w:tcW w:w="4148" w:type="dxa"/>
          </w:tcPr>
          <w:p w:rsidR="009D773D" w:rsidRDefault="007A6243" w:rsidP="009D773D">
            <w:pPr>
              <w:rPr>
                <w:b/>
                <w:bCs/>
                <w:rtl/>
              </w:rPr>
            </w:pPr>
            <w:proofErr w:type="spellStart"/>
            <w:r>
              <w:rPr>
                <w:rFonts w:hint="cs"/>
                <w:b/>
                <w:bCs/>
                <w:rtl/>
              </w:rPr>
              <w:t>נורסטאר</w:t>
            </w:r>
            <w:proofErr w:type="spellEnd"/>
          </w:p>
        </w:tc>
      </w:tr>
      <w:tr w:rsidR="009D773D" w:rsidTr="0063186D">
        <w:tc>
          <w:tcPr>
            <w:tcW w:w="4148" w:type="dxa"/>
          </w:tcPr>
          <w:p w:rsidR="009D773D" w:rsidRDefault="00BD4CC0" w:rsidP="0063186D">
            <w:pPr>
              <w:rPr>
                <w:b/>
                <w:bCs/>
                <w:rtl/>
              </w:rPr>
            </w:pPr>
            <w:r>
              <w:rPr>
                <w:rFonts w:hint="cs"/>
                <w:b/>
                <w:bCs/>
                <w:rtl/>
              </w:rPr>
              <w:t>אפריקה מגורים</w:t>
            </w:r>
          </w:p>
        </w:tc>
        <w:tc>
          <w:tcPr>
            <w:tcW w:w="4148" w:type="dxa"/>
          </w:tcPr>
          <w:p w:rsidR="009D773D" w:rsidRDefault="00087473" w:rsidP="0063186D">
            <w:pPr>
              <w:rPr>
                <w:b/>
                <w:bCs/>
                <w:rtl/>
              </w:rPr>
            </w:pPr>
            <w:proofErr w:type="spellStart"/>
            <w:r>
              <w:rPr>
                <w:rFonts w:hint="cs"/>
                <w:b/>
                <w:bCs/>
                <w:rtl/>
              </w:rPr>
              <w:t>נאוי</w:t>
            </w:r>
            <w:proofErr w:type="spellEnd"/>
          </w:p>
        </w:tc>
      </w:tr>
      <w:tr w:rsidR="009D773D" w:rsidTr="0063186D">
        <w:tc>
          <w:tcPr>
            <w:tcW w:w="4148" w:type="dxa"/>
          </w:tcPr>
          <w:p w:rsidR="009D773D" w:rsidRDefault="00BD4CC0" w:rsidP="0063186D">
            <w:pPr>
              <w:rPr>
                <w:b/>
                <w:bCs/>
                <w:rtl/>
              </w:rPr>
            </w:pPr>
            <w:proofErr w:type="spellStart"/>
            <w:r>
              <w:rPr>
                <w:rFonts w:hint="cs"/>
                <w:b/>
                <w:bCs/>
                <w:rtl/>
              </w:rPr>
              <w:t>אבגול</w:t>
            </w:r>
            <w:proofErr w:type="spellEnd"/>
          </w:p>
        </w:tc>
        <w:tc>
          <w:tcPr>
            <w:tcW w:w="4148" w:type="dxa"/>
          </w:tcPr>
          <w:p w:rsidR="009D773D" w:rsidRDefault="007A6243" w:rsidP="0063186D">
            <w:pPr>
              <w:rPr>
                <w:b/>
                <w:bCs/>
                <w:rtl/>
              </w:rPr>
            </w:pPr>
            <w:r>
              <w:rPr>
                <w:rFonts w:hint="cs"/>
                <w:b/>
                <w:bCs/>
                <w:rtl/>
              </w:rPr>
              <w:t>בית שמש</w:t>
            </w:r>
          </w:p>
        </w:tc>
      </w:tr>
      <w:tr w:rsidR="009D773D" w:rsidTr="0063186D">
        <w:tc>
          <w:tcPr>
            <w:tcW w:w="4148" w:type="dxa"/>
          </w:tcPr>
          <w:p w:rsidR="009D773D" w:rsidRDefault="00BD4CC0" w:rsidP="00FA5034">
            <w:pPr>
              <w:rPr>
                <w:b/>
                <w:bCs/>
                <w:rtl/>
              </w:rPr>
            </w:pPr>
            <w:r>
              <w:rPr>
                <w:rFonts w:hint="cs"/>
                <w:b/>
                <w:bCs/>
                <w:rtl/>
              </w:rPr>
              <w:t>איתמר</w:t>
            </w:r>
          </w:p>
        </w:tc>
        <w:tc>
          <w:tcPr>
            <w:tcW w:w="4148" w:type="dxa"/>
          </w:tcPr>
          <w:p w:rsidR="009D773D" w:rsidRDefault="00087473" w:rsidP="007A6243">
            <w:pPr>
              <w:rPr>
                <w:b/>
                <w:bCs/>
                <w:rtl/>
              </w:rPr>
            </w:pPr>
            <w:proofErr w:type="spellStart"/>
            <w:r>
              <w:rPr>
                <w:rFonts w:hint="cs"/>
                <w:b/>
                <w:bCs/>
                <w:rtl/>
              </w:rPr>
              <w:t>נ</w:t>
            </w:r>
            <w:r w:rsidR="007A6243">
              <w:rPr>
                <w:rFonts w:hint="cs"/>
                <w:b/>
                <w:bCs/>
                <w:rtl/>
              </w:rPr>
              <w:t>אוויטס</w:t>
            </w:r>
            <w:proofErr w:type="spellEnd"/>
          </w:p>
        </w:tc>
      </w:tr>
      <w:tr w:rsidR="0059772E" w:rsidTr="0063186D">
        <w:tc>
          <w:tcPr>
            <w:tcW w:w="4148" w:type="dxa"/>
          </w:tcPr>
          <w:p w:rsidR="0059772E" w:rsidRDefault="0059772E" w:rsidP="006B5638">
            <w:pPr>
              <w:rPr>
                <w:b/>
                <w:bCs/>
                <w:rtl/>
              </w:rPr>
            </w:pPr>
            <w:proofErr w:type="spellStart"/>
            <w:r>
              <w:rPr>
                <w:rFonts w:hint="cs"/>
                <w:b/>
                <w:bCs/>
                <w:rtl/>
              </w:rPr>
              <w:t>אלומי</w:t>
            </w:r>
            <w:proofErr w:type="spellEnd"/>
          </w:p>
        </w:tc>
        <w:tc>
          <w:tcPr>
            <w:tcW w:w="4148" w:type="dxa"/>
          </w:tcPr>
          <w:p w:rsidR="0059772E" w:rsidRDefault="0059772E" w:rsidP="006B5638">
            <w:pPr>
              <w:rPr>
                <w:b/>
                <w:bCs/>
                <w:rtl/>
              </w:rPr>
            </w:pPr>
            <w:r>
              <w:rPr>
                <w:rFonts w:hint="cs"/>
                <w:b/>
                <w:bCs/>
                <w:rtl/>
              </w:rPr>
              <w:t>סקופ</w:t>
            </w:r>
          </w:p>
        </w:tc>
      </w:tr>
      <w:tr w:rsidR="006B5638" w:rsidTr="0063186D">
        <w:tc>
          <w:tcPr>
            <w:tcW w:w="4148" w:type="dxa"/>
          </w:tcPr>
          <w:p w:rsidR="006B5638" w:rsidRDefault="006B5638" w:rsidP="006B5638">
            <w:pPr>
              <w:rPr>
                <w:b/>
                <w:bCs/>
                <w:rtl/>
              </w:rPr>
            </w:pPr>
            <w:r>
              <w:rPr>
                <w:rFonts w:hint="cs"/>
                <w:b/>
                <w:bCs/>
                <w:rtl/>
              </w:rPr>
              <w:t>קבוצת דלק</w:t>
            </w:r>
          </w:p>
        </w:tc>
        <w:tc>
          <w:tcPr>
            <w:tcW w:w="4148" w:type="dxa"/>
          </w:tcPr>
          <w:p w:rsidR="006B5638" w:rsidRDefault="006B5638" w:rsidP="006B5638">
            <w:pPr>
              <w:rPr>
                <w:b/>
                <w:bCs/>
                <w:rtl/>
              </w:rPr>
            </w:pPr>
            <w:r>
              <w:rPr>
                <w:rFonts w:hint="cs"/>
                <w:b/>
                <w:bCs/>
                <w:rtl/>
              </w:rPr>
              <w:t>אופקו</w:t>
            </w:r>
          </w:p>
        </w:tc>
      </w:tr>
      <w:tr w:rsidR="006B5638" w:rsidTr="0063186D">
        <w:tc>
          <w:tcPr>
            <w:tcW w:w="4148" w:type="dxa"/>
          </w:tcPr>
          <w:p w:rsidR="006B5638" w:rsidRDefault="006B5638" w:rsidP="006B5638">
            <w:pPr>
              <w:rPr>
                <w:b/>
                <w:bCs/>
                <w:rtl/>
              </w:rPr>
            </w:pPr>
            <w:proofErr w:type="spellStart"/>
            <w:r>
              <w:rPr>
                <w:rFonts w:hint="cs"/>
                <w:b/>
                <w:bCs/>
                <w:rtl/>
              </w:rPr>
              <w:t>בז"ן</w:t>
            </w:r>
            <w:proofErr w:type="spellEnd"/>
          </w:p>
        </w:tc>
        <w:tc>
          <w:tcPr>
            <w:tcW w:w="4148" w:type="dxa"/>
          </w:tcPr>
          <w:p w:rsidR="006B5638" w:rsidRDefault="006B5638" w:rsidP="006B5638">
            <w:pPr>
              <w:rPr>
                <w:b/>
                <w:bCs/>
                <w:rtl/>
              </w:rPr>
            </w:pPr>
            <w:proofErr w:type="spellStart"/>
            <w:r>
              <w:rPr>
                <w:rFonts w:hint="cs"/>
                <w:b/>
                <w:bCs/>
                <w:rtl/>
              </w:rPr>
              <w:t>אנרג'יקס</w:t>
            </w:r>
            <w:proofErr w:type="spellEnd"/>
          </w:p>
        </w:tc>
      </w:tr>
      <w:tr w:rsidR="006B5638" w:rsidTr="0063186D">
        <w:tc>
          <w:tcPr>
            <w:tcW w:w="4148" w:type="dxa"/>
          </w:tcPr>
          <w:p w:rsidR="006B5638" w:rsidRDefault="006B5638" w:rsidP="006B5638">
            <w:pPr>
              <w:rPr>
                <w:b/>
                <w:bCs/>
                <w:rtl/>
              </w:rPr>
            </w:pPr>
            <w:r>
              <w:rPr>
                <w:rFonts w:hint="cs"/>
                <w:b/>
                <w:bCs/>
                <w:rtl/>
              </w:rPr>
              <w:t>החברה לישראל</w:t>
            </w:r>
          </w:p>
        </w:tc>
        <w:tc>
          <w:tcPr>
            <w:tcW w:w="4148" w:type="dxa"/>
          </w:tcPr>
          <w:p w:rsidR="006B5638" w:rsidRDefault="006B5638" w:rsidP="006B5638">
            <w:pPr>
              <w:rPr>
                <w:b/>
                <w:bCs/>
                <w:rtl/>
              </w:rPr>
            </w:pPr>
            <w:proofErr w:type="spellStart"/>
            <w:r>
              <w:rPr>
                <w:rFonts w:hint="cs"/>
                <w:b/>
                <w:bCs/>
                <w:rtl/>
              </w:rPr>
              <w:t>סאפיאנס</w:t>
            </w:r>
            <w:proofErr w:type="spellEnd"/>
          </w:p>
        </w:tc>
      </w:tr>
      <w:tr w:rsidR="006B5638" w:rsidTr="0063186D">
        <w:tc>
          <w:tcPr>
            <w:tcW w:w="4148" w:type="dxa"/>
          </w:tcPr>
          <w:p w:rsidR="006B5638" w:rsidRDefault="006B5638" w:rsidP="006B5638">
            <w:pPr>
              <w:rPr>
                <w:b/>
                <w:bCs/>
                <w:rtl/>
              </w:rPr>
            </w:pPr>
            <w:proofErr w:type="spellStart"/>
            <w:r>
              <w:rPr>
                <w:rFonts w:hint="cs"/>
                <w:b/>
                <w:bCs/>
                <w:rtl/>
              </w:rPr>
              <w:t>פתאל</w:t>
            </w:r>
            <w:proofErr w:type="spellEnd"/>
            <w:r>
              <w:rPr>
                <w:rFonts w:hint="cs"/>
                <w:b/>
                <w:bCs/>
                <w:rtl/>
              </w:rPr>
              <w:t xml:space="preserve"> החזקות</w:t>
            </w:r>
          </w:p>
        </w:tc>
        <w:tc>
          <w:tcPr>
            <w:tcW w:w="4148" w:type="dxa"/>
          </w:tcPr>
          <w:p w:rsidR="006B5638" w:rsidRDefault="006B5638" w:rsidP="006B5638">
            <w:pPr>
              <w:rPr>
                <w:b/>
                <w:bCs/>
                <w:rtl/>
              </w:rPr>
            </w:pPr>
            <w:proofErr w:type="spellStart"/>
            <w:r>
              <w:rPr>
                <w:rFonts w:hint="cs"/>
                <w:b/>
                <w:bCs/>
                <w:rtl/>
              </w:rPr>
              <w:t>מיטרוניקס</w:t>
            </w:r>
            <w:proofErr w:type="spellEnd"/>
          </w:p>
        </w:tc>
      </w:tr>
      <w:tr w:rsidR="006B5638" w:rsidTr="0063186D">
        <w:tc>
          <w:tcPr>
            <w:tcW w:w="4148" w:type="dxa"/>
          </w:tcPr>
          <w:p w:rsidR="006B5638" w:rsidRDefault="006B5638" w:rsidP="006B5638">
            <w:pPr>
              <w:rPr>
                <w:b/>
                <w:bCs/>
                <w:rtl/>
              </w:rPr>
            </w:pPr>
            <w:r>
              <w:rPr>
                <w:rFonts w:hint="cs"/>
                <w:b/>
                <w:bCs/>
                <w:rtl/>
              </w:rPr>
              <w:t>גזית גלוב</w:t>
            </w:r>
          </w:p>
        </w:tc>
        <w:tc>
          <w:tcPr>
            <w:tcW w:w="4148" w:type="dxa"/>
          </w:tcPr>
          <w:p w:rsidR="006B5638" w:rsidRDefault="006B5638" w:rsidP="006B5638">
            <w:pPr>
              <w:rPr>
                <w:b/>
                <w:bCs/>
                <w:rtl/>
              </w:rPr>
            </w:pPr>
            <w:r>
              <w:rPr>
                <w:rFonts w:hint="cs"/>
                <w:b/>
                <w:bCs/>
                <w:rtl/>
              </w:rPr>
              <w:t>נובה</w:t>
            </w:r>
          </w:p>
        </w:tc>
      </w:tr>
      <w:tr w:rsidR="006B5638" w:rsidTr="0063186D">
        <w:tc>
          <w:tcPr>
            <w:tcW w:w="4148" w:type="dxa"/>
          </w:tcPr>
          <w:p w:rsidR="006B5638" w:rsidRDefault="006B5638" w:rsidP="006B5638">
            <w:pPr>
              <w:rPr>
                <w:b/>
                <w:bCs/>
                <w:rtl/>
              </w:rPr>
            </w:pPr>
            <w:r>
              <w:rPr>
                <w:rFonts w:hint="cs"/>
                <w:b/>
                <w:bCs/>
                <w:rtl/>
              </w:rPr>
              <w:t>דלק קידוחים</w:t>
            </w:r>
          </w:p>
        </w:tc>
        <w:tc>
          <w:tcPr>
            <w:tcW w:w="4148" w:type="dxa"/>
          </w:tcPr>
          <w:p w:rsidR="006B5638" w:rsidRDefault="006B5638" w:rsidP="006B5638">
            <w:pPr>
              <w:rPr>
                <w:b/>
                <w:bCs/>
                <w:rtl/>
              </w:rPr>
            </w:pPr>
            <w:r>
              <w:rPr>
                <w:rFonts w:hint="cs"/>
                <w:b/>
                <w:bCs/>
                <w:rtl/>
              </w:rPr>
              <w:t>מטריקס</w:t>
            </w:r>
          </w:p>
        </w:tc>
      </w:tr>
    </w:tbl>
    <w:p w:rsidR="00417A44" w:rsidRDefault="00417A44">
      <w:pPr>
        <w:rPr>
          <w:b/>
          <w:bCs/>
          <w:rtl/>
        </w:rPr>
      </w:pPr>
    </w:p>
    <w:p w:rsidR="00BC25CF" w:rsidRDefault="00BC25CF" w:rsidP="00BC25CF">
      <w:pPr>
        <w:rPr>
          <w:b/>
          <w:bCs/>
          <w:rtl/>
        </w:rPr>
      </w:pPr>
      <w:r>
        <w:rPr>
          <w:rFonts w:hint="cs"/>
          <w:b/>
          <w:bCs/>
          <w:rtl/>
        </w:rPr>
        <w:t>(כמות שווה של נכנסות ויוצאות, 91 מניות במדד)</w:t>
      </w:r>
    </w:p>
    <w:p w:rsidR="0003043C" w:rsidRDefault="0003043C" w:rsidP="0003043C">
      <w:pPr>
        <w:rPr>
          <w:b/>
          <w:bCs/>
          <w:rtl/>
        </w:rPr>
      </w:pPr>
      <w:r>
        <w:rPr>
          <w:rFonts w:hint="cs"/>
          <w:b/>
          <w:bCs/>
          <w:rtl/>
        </w:rPr>
        <w:t>מדד תא-125</w:t>
      </w:r>
    </w:p>
    <w:tbl>
      <w:tblPr>
        <w:tblStyle w:val="TableGrid"/>
        <w:bidiVisual/>
        <w:tblW w:w="0" w:type="auto"/>
        <w:tblLook w:val="04A0" w:firstRow="1" w:lastRow="0" w:firstColumn="1" w:lastColumn="0" w:noHBand="0" w:noVBand="1"/>
      </w:tblPr>
      <w:tblGrid>
        <w:gridCol w:w="4148"/>
        <w:gridCol w:w="4148"/>
      </w:tblGrid>
      <w:tr w:rsidR="0003043C" w:rsidTr="0063186D">
        <w:tc>
          <w:tcPr>
            <w:tcW w:w="4148" w:type="dxa"/>
          </w:tcPr>
          <w:p w:rsidR="0003043C" w:rsidRDefault="0003043C" w:rsidP="0063186D">
            <w:pPr>
              <w:rPr>
                <w:b/>
                <w:bCs/>
                <w:rtl/>
              </w:rPr>
            </w:pPr>
            <w:r>
              <w:rPr>
                <w:rFonts w:hint="cs"/>
                <w:b/>
                <w:bCs/>
                <w:rtl/>
              </w:rPr>
              <w:t>נכנסות</w:t>
            </w:r>
          </w:p>
        </w:tc>
        <w:tc>
          <w:tcPr>
            <w:tcW w:w="4148" w:type="dxa"/>
          </w:tcPr>
          <w:p w:rsidR="0003043C" w:rsidRDefault="0003043C" w:rsidP="0063186D">
            <w:pPr>
              <w:rPr>
                <w:b/>
                <w:bCs/>
                <w:rtl/>
              </w:rPr>
            </w:pPr>
            <w:r>
              <w:rPr>
                <w:rFonts w:hint="cs"/>
                <w:b/>
                <w:bCs/>
                <w:rtl/>
              </w:rPr>
              <w:t>יוצאות</w:t>
            </w:r>
          </w:p>
        </w:tc>
      </w:tr>
      <w:tr w:rsidR="001B152A" w:rsidTr="0063186D">
        <w:tc>
          <w:tcPr>
            <w:tcW w:w="4148" w:type="dxa"/>
          </w:tcPr>
          <w:p w:rsidR="001B152A" w:rsidRDefault="001B152A" w:rsidP="001B152A">
            <w:pPr>
              <w:rPr>
                <w:b/>
                <w:bCs/>
                <w:rtl/>
              </w:rPr>
            </w:pPr>
            <w:r>
              <w:rPr>
                <w:rFonts w:hint="cs"/>
                <w:b/>
                <w:bCs/>
                <w:rtl/>
              </w:rPr>
              <w:t xml:space="preserve">דוראל (מסלול מהיר) </w:t>
            </w:r>
          </w:p>
        </w:tc>
        <w:tc>
          <w:tcPr>
            <w:tcW w:w="4148" w:type="dxa"/>
          </w:tcPr>
          <w:p w:rsidR="001B152A" w:rsidRDefault="001B152A" w:rsidP="001B152A">
            <w:pPr>
              <w:rPr>
                <w:b/>
                <w:bCs/>
                <w:rtl/>
              </w:rPr>
            </w:pPr>
            <w:r>
              <w:rPr>
                <w:rFonts w:hint="cs"/>
                <w:b/>
                <w:bCs/>
                <w:rtl/>
              </w:rPr>
              <w:t>דור אלון</w:t>
            </w:r>
          </w:p>
        </w:tc>
      </w:tr>
      <w:tr w:rsidR="001B152A" w:rsidTr="0063186D">
        <w:tc>
          <w:tcPr>
            <w:tcW w:w="4148" w:type="dxa"/>
          </w:tcPr>
          <w:p w:rsidR="001B152A" w:rsidRDefault="001B152A" w:rsidP="001B152A">
            <w:pPr>
              <w:rPr>
                <w:b/>
                <w:bCs/>
                <w:rtl/>
              </w:rPr>
            </w:pPr>
            <w:proofErr w:type="spellStart"/>
            <w:r>
              <w:rPr>
                <w:rFonts w:hint="cs"/>
                <w:b/>
                <w:bCs/>
                <w:rtl/>
              </w:rPr>
              <w:t>אלקטריאון</w:t>
            </w:r>
            <w:proofErr w:type="spellEnd"/>
          </w:p>
        </w:tc>
        <w:tc>
          <w:tcPr>
            <w:tcW w:w="4148" w:type="dxa"/>
          </w:tcPr>
          <w:p w:rsidR="001B152A" w:rsidRDefault="001B152A" w:rsidP="001B152A">
            <w:pPr>
              <w:rPr>
                <w:b/>
                <w:bCs/>
                <w:rtl/>
              </w:rPr>
            </w:pPr>
            <w:r>
              <w:rPr>
                <w:rFonts w:hint="cs"/>
                <w:b/>
                <w:bCs/>
                <w:rtl/>
              </w:rPr>
              <w:t>נכסים ובניין</w:t>
            </w:r>
          </w:p>
        </w:tc>
      </w:tr>
      <w:tr w:rsidR="001B152A" w:rsidTr="0063186D">
        <w:tc>
          <w:tcPr>
            <w:tcW w:w="4148" w:type="dxa"/>
          </w:tcPr>
          <w:p w:rsidR="001B152A" w:rsidRDefault="001B152A" w:rsidP="001B152A">
            <w:pPr>
              <w:rPr>
                <w:b/>
                <w:bCs/>
                <w:rtl/>
              </w:rPr>
            </w:pPr>
            <w:proofErr w:type="spellStart"/>
            <w:r>
              <w:rPr>
                <w:rFonts w:hint="cs"/>
                <w:b/>
                <w:bCs/>
                <w:rtl/>
              </w:rPr>
              <w:t>אוגווינד</w:t>
            </w:r>
            <w:proofErr w:type="spellEnd"/>
          </w:p>
        </w:tc>
        <w:tc>
          <w:tcPr>
            <w:tcW w:w="4148" w:type="dxa"/>
          </w:tcPr>
          <w:p w:rsidR="001B152A" w:rsidRDefault="001B152A" w:rsidP="001B152A">
            <w:pPr>
              <w:rPr>
                <w:b/>
                <w:bCs/>
                <w:rtl/>
              </w:rPr>
            </w:pPr>
            <w:r>
              <w:rPr>
                <w:rFonts w:hint="cs"/>
                <w:b/>
                <w:bCs/>
                <w:rtl/>
              </w:rPr>
              <w:t>צור</w:t>
            </w:r>
          </w:p>
        </w:tc>
      </w:tr>
      <w:tr w:rsidR="001B152A" w:rsidTr="0063186D">
        <w:tc>
          <w:tcPr>
            <w:tcW w:w="4148" w:type="dxa"/>
          </w:tcPr>
          <w:p w:rsidR="001B152A" w:rsidRDefault="001B152A" w:rsidP="001B152A">
            <w:pPr>
              <w:rPr>
                <w:b/>
                <w:bCs/>
                <w:rtl/>
              </w:rPr>
            </w:pPr>
            <w:proofErr w:type="spellStart"/>
            <w:r>
              <w:rPr>
                <w:rFonts w:hint="cs"/>
                <w:b/>
                <w:bCs/>
                <w:rtl/>
              </w:rPr>
              <w:t>נובולוג</w:t>
            </w:r>
            <w:proofErr w:type="spellEnd"/>
          </w:p>
        </w:tc>
        <w:tc>
          <w:tcPr>
            <w:tcW w:w="4148" w:type="dxa"/>
          </w:tcPr>
          <w:p w:rsidR="001B152A" w:rsidRDefault="001B152A" w:rsidP="001B152A">
            <w:pPr>
              <w:rPr>
                <w:b/>
                <w:bCs/>
                <w:rtl/>
              </w:rPr>
            </w:pPr>
            <w:proofErr w:type="spellStart"/>
            <w:r>
              <w:rPr>
                <w:rFonts w:hint="cs"/>
                <w:b/>
                <w:bCs/>
                <w:rtl/>
              </w:rPr>
              <w:t>איסתא</w:t>
            </w:r>
            <w:proofErr w:type="spellEnd"/>
          </w:p>
        </w:tc>
      </w:tr>
      <w:tr w:rsidR="001B152A" w:rsidTr="0063186D">
        <w:tc>
          <w:tcPr>
            <w:tcW w:w="4148" w:type="dxa"/>
          </w:tcPr>
          <w:p w:rsidR="001B152A" w:rsidRDefault="001B152A" w:rsidP="001B152A">
            <w:pPr>
              <w:rPr>
                <w:b/>
                <w:bCs/>
                <w:rtl/>
              </w:rPr>
            </w:pPr>
            <w:proofErr w:type="spellStart"/>
            <w:r>
              <w:rPr>
                <w:rFonts w:hint="cs"/>
                <w:b/>
                <w:bCs/>
                <w:rtl/>
              </w:rPr>
              <w:t>אילקס</w:t>
            </w:r>
            <w:proofErr w:type="spellEnd"/>
            <w:r>
              <w:rPr>
                <w:rFonts w:hint="cs"/>
                <w:b/>
                <w:bCs/>
                <w:rtl/>
              </w:rPr>
              <w:t xml:space="preserve"> </w:t>
            </w:r>
            <w:proofErr w:type="spellStart"/>
            <w:r>
              <w:rPr>
                <w:rFonts w:hint="cs"/>
                <w:b/>
                <w:bCs/>
                <w:rtl/>
              </w:rPr>
              <w:t>מדיקל</w:t>
            </w:r>
            <w:proofErr w:type="spellEnd"/>
          </w:p>
        </w:tc>
        <w:tc>
          <w:tcPr>
            <w:tcW w:w="4148" w:type="dxa"/>
          </w:tcPr>
          <w:p w:rsidR="001B152A" w:rsidRDefault="001B152A" w:rsidP="001B152A">
            <w:pPr>
              <w:rPr>
                <w:b/>
                <w:bCs/>
                <w:rtl/>
              </w:rPr>
            </w:pPr>
            <w:proofErr w:type="spellStart"/>
            <w:r>
              <w:rPr>
                <w:rFonts w:hint="cs"/>
                <w:b/>
                <w:bCs/>
                <w:rtl/>
              </w:rPr>
              <w:t>נורסטאר</w:t>
            </w:r>
            <w:proofErr w:type="spellEnd"/>
          </w:p>
        </w:tc>
      </w:tr>
      <w:tr w:rsidR="001B152A" w:rsidTr="0063186D">
        <w:tc>
          <w:tcPr>
            <w:tcW w:w="4148" w:type="dxa"/>
          </w:tcPr>
          <w:p w:rsidR="001B152A" w:rsidRDefault="001B152A" w:rsidP="001B152A">
            <w:pPr>
              <w:rPr>
                <w:b/>
                <w:bCs/>
                <w:rtl/>
              </w:rPr>
            </w:pPr>
            <w:r>
              <w:rPr>
                <w:rFonts w:hint="cs"/>
                <w:b/>
                <w:bCs/>
                <w:rtl/>
              </w:rPr>
              <w:t>אפריקה מגורים</w:t>
            </w:r>
          </w:p>
        </w:tc>
        <w:tc>
          <w:tcPr>
            <w:tcW w:w="4148" w:type="dxa"/>
          </w:tcPr>
          <w:p w:rsidR="001B152A" w:rsidRDefault="001B152A" w:rsidP="001B152A">
            <w:pPr>
              <w:rPr>
                <w:b/>
                <w:bCs/>
                <w:rtl/>
              </w:rPr>
            </w:pPr>
            <w:proofErr w:type="spellStart"/>
            <w:r>
              <w:rPr>
                <w:rFonts w:hint="cs"/>
                <w:b/>
                <w:bCs/>
                <w:rtl/>
              </w:rPr>
              <w:t>נאוי</w:t>
            </w:r>
            <w:proofErr w:type="spellEnd"/>
          </w:p>
        </w:tc>
      </w:tr>
      <w:tr w:rsidR="001B152A" w:rsidTr="0063186D">
        <w:tc>
          <w:tcPr>
            <w:tcW w:w="4148" w:type="dxa"/>
          </w:tcPr>
          <w:p w:rsidR="001B152A" w:rsidRDefault="001B152A" w:rsidP="001B152A">
            <w:pPr>
              <w:rPr>
                <w:b/>
                <w:bCs/>
                <w:rtl/>
              </w:rPr>
            </w:pPr>
            <w:proofErr w:type="spellStart"/>
            <w:r>
              <w:rPr>
                <w:rFonts w:hint="cs"/>
                <w:b/>
                <w:bCs/>
                <w:rtl/>
              </w:rPr>
              <w:t>אבגול</w:t>
            </w:r>
            <w:proofErr w:type="spellEnd"/>
          </w:p>
        </w:tc>
        <w:tc>
          <w:tcPr>
            <w:tcW w:w="4148" w:type="dxa"/>
          </w:tcPr>
          <w:p w:rsidR="001B152A" w:rsidRDefault="001B152A" w:rsidP="001B152A">
            <w:pPr>
              <w:rPr>
                <w:b/>
                <w:bCs/>
                <w:rtl/>
              </w:rPr>
            </w:pPr>
            <w:r>
              <w:rPr>
                <w:rFonts w:hint="cs"/>
                <w:b/>
                <w:bCs/>
                <w:rtl/>
              </w:rPr>
              <w:t>בית שמש</w:t>
            </w:r>
          </w:p>
        </w:tc>
      </w:tr>
      <w:tr w:rsidR="001B152A" w:rsidTr="0063186D">
        <w:tc>
          <w:tcPr>
            <w:tcW w:w="4148" w:type="dxa"/>
          </w:tcPr>
          <w:p w:rsidR="001B152A" w:rsidRDefault="001B152A" w:rsidP="001B152A">
            <w:pPr>
              <w:rPr>
                <w:b/>
                <w:bCs/>
                <w:rtl/>
              </w:rPr>
            </w:pPr>
            <w:r>
              <w:rPr>
                <w:rFonts w:hint="cs"/>
                <w:b/>
                <w:bCs/>
                <w:rtl/>
              </w:rPr>
              <w:t>איתמר</w:t>
            </w:r>
          </w:p>
        </w:tc>
        <w:tc>
          <w:tcPr>
            <w:tcW w:w="4148" w:type="dxa"/>
          </w:tcPr>
          <w:p w:rsidR="001B152A" w:rsidRDefault="001B152A" w:rsidP="001B152A">
            <w:pPr>
              <w:rPr>
                <w:b/>
                <w:bCs/>
                <w:rtl/>
              </w:rPr>
            </w:pPr>
            <w:proofErr w:type="spellStart"/>
            <w:r>
              <w:rPr>
                <w:rFonts w:hint="cs"/>
                <w:b/>
                <w:bCs/>
                <w:rtl/>
              </w:rPr>
              <w:t>נאוויטס</w:t>
            </w:r>
            <w:proofErr w:type="spellEnd"/>
          </w:p>
        </w:tc>
      </w:tr>
      <w:tr w:rsidR="0059772E" w:rsidTr="0063186D">
        <w:tc>
          <w:tcPr>
            <w:tcW w:w="4148" w:type="dxa"/>
          </w:tcPr>
          <w:p w:rsidR="0059772E" w:rsidRDefault="0059772E" w:rsidP="0059772E">
            <w:pPr>
              <w:rPr>
                <w:b/>
                <w:bCs/>
                <w:rtl/>
              </w:rPr>
            </w:pPr>
            <w:proofErr w:type="spellStart"/>
            <w:r>
              <w:rPr>
                <w:rFonts w:hint="cs"/>
                <w:b/>
                <w:bCs/>
                <w:rtl/>
              </w:rPr>
              <w:t>אלומי</w:t>
            </w:r>
            <w:proofErr w:type="spellEnd"/>
          </w:p>
        </w:tc>
        <w:tc>
          <w:tcPr>
            <w:tcW w:w="4148" w:type="dxa"/>
          </w:tcPr>
          <w:p w:rsidR="0059772E" w:rsidRDefault="0059772E" w:rsidP="001B152A">
            <w:pPr>
              <w:rPr>
                <w:b/>
                <w:bCs/>
                <w:rtl/>
              </w:rPr>
            </w:pPr>
            <w:r>
              <w:rPr>
                <w:rFonts w:hint="cs"/>
                <w:b/>
                <w:bCs/>
                <w:rtl/>
              </w:rPr>
              <w:t>סקופ</w:t>
            </w:r>
          </w:p>
        </w:tc>
      </w:tr>
    </w:tbl>
    <w:p w:rsidR="009D773D" w:rsidRDefault="009D773D">
      <w:pPr>
        <w:rPr>
          <w:b/>
          <w:bCs/>
          <w:rtl/>
        </w:rPr>
      </w:pPr>
    </w:p>
    <w:p w:rsidR="0003043C" w:rsidRDefault="0003043C" w:rsidP="0003043C">
      <w:pPr>
        <w:rPr>
          <w:b/>
          <w:bCs/>
          <w:rtl/>
        </w:rPr>
      </w:pPr>
      <w:r>
        <w:rPr>
          <w:rFonts w:hint="cs"/>
          <w:b/>
          <w:bCs/>
          <w:rtl/>
        </w:rPr>
        <w:lastRenderedPageBreak/>
        <w:t>(כמות שווה של נכנסות ויוצאות, 126 מניות במדד)</w:t>
      </w:r>
    </w:p>
    <w:p w:rsidR="000D753C" w:rsidRDefault="000D753C" w:rsidP="000D753C">
      <w:pPr>
        <w:rPr>
          <w:b/>
          <w:bCs/>
          <w:rtl/>
        </w:rPr>
      </w:pPr>
      <w:r>
        <w:rPr>
          <w:rFonts w:hint="cs"/>
          <w:b/>
          <w:bCs/>
          <w:rtl/>
        </w:rPr>
        <w:t xml:space="preserve">הבורסה תכננה שינוי מקיף מכללי מדד </w:t>
      </w:r>
      <w:r>
        <w:rPr>
          <w:b/>
          <w:bCs/>
        </w:rPr>
        <w:t>sme60</w:t>
      </w:r>
      <w:r>
        <w:rPr>
          <w:rFonts w:hint="cs"/>
          <w:b/>
          <w:bCs/>
          <w:rtl/>
        </w:rPr>
        <w:t>. אך שינוי זה עדיין לא קיבל את אישור הרשות לניירות ערך, וסביר שלא יקבל את האישור עד למועד הקובע לעדכון. לכן בסבירות רבה העדכון יתבצע לפי כללי המדדים הנוכחיים. אך יתכן שהאישור יושג ואז העדכון של המדד יהיה שונה באופן מהותי.</w:t>
      </w:r>
    </w:p>
    <w:p w:rsidR="00230155" w:rsidRDefault="00230155" w:rsidP="00330E77">
      <w:pPr>
        <w:rPr>
          <w:b/>
          <w:bCs/>
          <w:rtl/>
        </w:rPr>
      </w:pPr>
      <w:r>
        <w:rPr>
          <w:rFonts w:hint="cs"/>
          <w:b/>
          <w:bCs/>
          <w:rtl/>
        </w:rPr>
        <w:t xml:space="preserve">מדד </w:t>
      </w:r>
      <w:r>
        <w:rPr>
          <w:b/>
          <w:bCs/>
        </w:rPr>
        <w:t>sme60</w:t>
      </w:r>
      <w:r>
        <w:rPr>
          <w:rFonts w:hint="cs"/>
          <w:b/>
          <w:bCs/>
          <w:rtl/>
        </w:rPr>
        <w:t xml:space="preserve"> </w:t>
      </w:r>
      <w:r>
        <w:rPr>
          <w:b/>
          <w:bCs/>
          <w:rtl/>
        </w:rPr>
        <w:t>–</w:t>
      </w:r>
      <w:r>
        <w:rPr>
          <w:rFonts w:hint="cs"/>
          <w:b/>
          <w:bCs/>
          <w:rtl/>
        </w:rPr>
        <w:t xml:space="preserve"> כללים </w:t>
      </w:r>
      <w:r w:rsidR="00330E77">
        <w:rPr>
          <w:rFonts w:hint="cs"/>
          <w:b/>
          <w:bCs/>
          <w:rtl/>
        </w:rPr>
        <w:t>ישנים</w:t>
      </w:r>
      <w:bookmarkStart w:id="0" w:name="_GoBack"/>
      <w:bookmarkEnd w:id="0"/>
    </w:p>
    <w:tbl>
      <w:tblPr>
        <w:tblStyle w:val="TableGrid"/>
        <w:bidiVisual/>
        <w:tblW w:w="0" w:type="auto"/>
        <w:tblLook w:val="04A0" w:firstRow="1" w:lastRow="0" w:firstColumn="1" w:lastColumn="0" w:noHBand="0" w:noVBand="1"/>
      </w:tblPr>
      <w:tblGrid>
        <w:gridCol w:w="4148"/>
        <w:gridCol w:w="4148"/>
      </w:tblGrid>
      <w:tr w:rsidR="00230155" w:rsidTr="0063186D">
        <w:tc>
          <w:tcPr>
            <w:tcW w:w="4148" w:type="dxa"/>
          </w:tcPr>
          <w:p w:rsidR="00230155" w:rsidRDefault="00230155" w:rsidP="0063186D">
            <w:pPr>
              <w:rPr>
                <w:b/>
                <w:bCs/>
                <w:rtl/>
              </w:rPr>
            </w:pPr>
            <w:r>
              <w:rPr>
                <w:rFonts w:hint="cs"/>
                <w:b/>
                <w:bCs/>
                <w:rtl/>
              </w:rPr>
              <w:t>נכנסות</w:t>
            </w:r>
          </w:p>
        </w:tc>
        <w:tc>
          <w:tcPr>
            <w:tcW w:w="4148" w:type="dxa"/>
          </w:tcPr>
          <w:p w:rsidR="00230155" w:rsidRDefault="00230155" w:rsidP="0063186D">
            <w:pPr>
              <w:rPr>
                <w:b/>
                <w:bCs/>
                <w:rtl/>
              </w:rPr>
            </w:pPr>
            <w:r>
              <w:rPr>
                <w:rFonts w:hint="cs"/>
                <w:b/>
                <w:bCs/>
                <w:rtl/>
              </w:rPr>
              <w:t>יוצאות</w:t>
            </w:r>
          </w:p>
        </w:tc>
      </w:tr>
      <w:tr w:rsidR="00230155" w:rsidTr="0063186D">
        <w:tc>
          <w:tcPr>
            <w:tcW w:w="4148" w:type="dxa"/>
          </w:tcPr>
          <w:p w:rsidR="00230155" w:rsidRDefault="00FF5CB5" w:rsidP="0063186D">
            <w:pPr>
              <w:rPr>
                <w:b/>
                <w:bCs/>
                <w:rtl/>
              </w:rPr>
            </w:pPr>
            <w:proofErr w:type="spellStart"/>
            <w:r>
              <w:rPr>
                <w:rFonts w:hint="cs"/>
                <w:b/>
                <w:bCs/>
                <w:rtl/>
              </w:rPr>
              <w:t>ויליפוד</w:t>
            </w:r>
            <w:proofErr w:type="spellEnd"/>
            <w:r>
              <w:rPr>
                <w:rFonts w:hint="cs"/>
                <w:b/>
                <w:bCs/>
                <w:rtl/>
              </w:rPr>
              <w:t xml:space="preserve"> אינטרנשיונל (מסלול מהיר)</w:t>
            </w:r>
          </w:p>
        </w:tc>
        <w:tc>
          <w:tcPr>
            <w:tcW w:w="4148" w:type="dxa"/>
          </w:tcPr>
          <w:p w:rsidR="00230155" w:rsidRDefault="00846698" w:rsidP="0063186D">
            <w:pPr>
              <w:rPr>
                <w:b/>
                <w:bCs/>
                <w:rtl/>
              </w:rPr>
            </w:pPr>
            <w:proofErr w:type="spellStart"/>
            <w:r>
              <w:rPr>
                <w:rFonts w:hint="cs"/>
                <w:b/>
                <w:bCs/>
                <w:rtl/>
              </w:rPr>
              <w:t>נובולוג</w:t>
            </w:r>
            <w:proofErr w:type="spellEnd"/>
          </w:p>
        </w:tc>
      </w:tr>
      <w:tr w:rsidR="00230155" w:rsidTr="0063186D">
        <w:tc>
          <w:tcPr>
            <w:tcW w:w="4148" w:type="dxa"/>
          </w:tcPr>
          <w:p w:rsidR="00230155" w:rsidRDefault="00B53E44" w:rsidP="0063186D">
            <w:pPr>
              <w:rPr>
                <w:b/>
                <w:bCs/>
                <w:rtl/>
              </w:rPr>
            </w:pPr>
            <w:proofErr w:type="spellStart"/>
            <w:r>
              <w:rPr>
                <w:rFonts w:hint="cs"/>
                <w:b/>
                <w:bCs/>
                <w:rtl/>
              </w:rPr>
              <w:t>כיטוב</w:t>
            </w:r>
            <w:proofErr w:type="spellEnd"/>
          </w:p>
        </w:tc>
        <w:tc>
          <w:tcPr>
            <w:tcW w:w="4148" w:type="dxa"/>
          </w:tcPr>
          <w:p w:rsidR="00230155" w:rsidRDefault="00846698" w:rsidP="0063186D">
            <w:pPr>
              <w:rPr>
                <w:b/>
                <w:bCs/>
                <w:rtl/>
              </w:rPr>
            </w:pPr>
            <w:proofErr w:type="spellStart"/>
            <w:r>
              <w:rPr>
                <w:rFonts w:hint="cs"/>
                <w:b/>
                <w:bCs/>
                <w:rtl/>
              </w:rPr>
              <w:t>אבגול</w:t>
            </w:r>
            <w:proofErr w:type="spellEnd"/>
          </w:p>
        </w:tc>
      </w:tr>
      <w:tr w:rsidR="00230155" w:rsidTr="0063186D">
        <w:tc>
          <w:tcPr>
            <w:tcW w:w="4148" w:type="dxa"/>
          </w:tcPr>
          <w:p w:rsidR="00230155" w:rsidRDefault="00B53E44" w:rsidP="0063186D">
            <w:pPr>
              <w:rPr>
                <w:b/>
                <w:bCs/>
                <w:rtl/>
              </w:rPr>
            </w:pPr>
            <w:proofErr w:type="spellStart"/>
            <w:r>
              <w:rPr>
                <w:rFonts w:hint="cs"/>
                <w:b/>
                <w:bCs/>
                <w:rtl/>
              </w:rPr>
              <w:t>נאוויטס</w:t>
            </w:r>
            <w:proofErr w:type="spellEnd"/>
          </w:p>
        </w:tc>
        <w:tc>
          <w:tcPr>
            <w:tcW w:w="4148" w:type="dxa"/>
          </w:tcPr>
          <w:p w:rsidR="00230155" w:rsidRDefault="00846698" w:rsidP="000C0837">
            <w:pPr>
              <w:rPr>
                <w:b/>
                <w:bCs/>
                <w:rtl/>
              </w:rPr>
            </w:pPr>
            <w:proofErr w:type="spellStart"/>
            <w:r>
              <w:rPr>
                <w:rFonts w:hint="cs"/>
                <w:b/>
                <w:bCs/>
                <w:rtl/>
              </w:rPr>
              <w:t>אילקס</w:t>
            </w:r>
            <w:proofErr w:type="spellEnd"/>
            <w:r>
              <w:rPr>
                <w:rFonts w:hint="cs"/>
                <w:b/>
                <w:bCs/>
                <w:rtl/>
              </w:rPr>
              <w:t xml:space="preserve"> </w:t>
            </w:r>
            <w:proofErr w:type="spellStart"/>
            <w:r>
              <w:rPr>
                <w:rFonts w:hint="cs"/>
                <w:b/>
                <w:bCs/>
                <w:rtl/>
              </w:rPr>
              <w:t>מדיקל</w:t>
            </w:r>
            <w:proofErr w:type="spellEnd"/>
          </w:p>
        </w:tc>
      </w:tr>
      <w:tr w:rsidR="00C64811" w:rsidTr="0063186D">
        <w:tc>
          <w:tcPr>
            <w:tcW w:w="4148" w:type="dxa"/>
          </w:tcPr>
          <w:p w:rsidR="00C64811" w:rsidRDefault="00B53E44" w:rsidP="00C64811">
            <w:pPr>
              <w:rPr>
                <w:b/>
                <w:bCs/>
                <w:rtl/>
              </w:rPr>
            </w:pPr>
            <w:r>
              <w:rPr>
                <w:rFonts w:hint="cs"/>
                <w:b/>
                <w:bCs/>
                <w:rtl/>
              </w:rPr>
              <w:t>סקופ</w:t>
            </w:r>
          </w:p>
        </w:tc>
        <w:tc>
          <w:tcPr>
            <w:tcW w:w="4148" w:type="dxa"/>
          </w:tcPr>
          <w:p w:rsidR="00C64811" w:rsidRDefault="00C50B42" w:rsidP="00C64811">
            <w:pPr>
              <w:rPr>
                <w:b/>
                <w:bCs/>
                <w:rtl/>
              </w:rPr>
            </w:pPr>
            <w:r>
              <w:rPr>
                <w:rFonts w:hint="cs"/>
                <w:b/>
                <w:bCs/>
                <w:rtl/>
              </w:rPr>
              <w:t>איתמר</w:t>
            </w:r>
          </w:p>
        </w:tc>
      </w:tr>
      <w:tr w:rsidR="004205F2" w:rsidTr="0063186D">
        <w:tc>
          <w:tcPr>
            <w:tcW w:w="4148" w:type="dxa"/>
          </w:tcPr>
          <w:p w:rsidR="004205F2" w:rsidRDefault="00B53E44" w:rsidP="00C64811">
            <w:pPr>
              <w:rPr>
                <w:b/>
                <w:bCs/>
                <w:rtl/>
              </w:rPr>
            </w:pPr>
            <w:proofErr w:type="spellStart"/>
            <w:r>
              <w:rPr>
                <w:rFonts w:hint="cs"/>
                <w:b/>
                <w:bCs/>
                <w:rtl/>
              </w:rPr>
              <w:t>נאוי</w:t>
            </w:r>
            <w:proofErr w:type="spellEnd"/>
          </w:p>
        </w:tc>
        <w:tc>
          <w:tcPr>
            <w:tcW w:w="4148" w:type="dxa"/>
          </w:tcPr>
          <w:p w:rsidR="004205F2" w:rsidRDefault="00120ABF" w:rsidP="00C64811">
            <w:pPr>
              <w:rPr>
                <w:b/>
                <w:bCs/>
                <w:rtl/>
              </w:rPr>
            </w:pPr>
            <w:proofErr w:type="spellStart"/>
            <w:r>
              <w:rPr>
                <w:rFonts w:hint="cs"/>
                <w:b/>
                <w:bCs/>
                <w:rtl/>
              </w:rPr>
              <w:t>אלומי</w:t>
            </w:r>
            <w:proofErr w:type="spellEnd"/>
          </w:p>
        </w:tc>
      </w:tr>
      <w:tr w:rsidR="00C64811" w:rsidTr="0063186D">
        <w:tc>
          <w:tcPr>
            <w:tcW w:w="4148" w:type="dxa"/>
          </w:tcPr>
          <w:p w:rsidR="00C64811" w:rsidRDefault="00B53E44" w:rsidP="00C64811">
            <w:pPr>
              <w:rPr>
                <w:b/>
                <w:bCs/>
                <w:rtl/>
              </w:rPr>
            </w:pPr>
            <w:r>
              <w:rPr>
                <w:rFonts w:hint="cs"/>
                <w:b/>
                <w:bCs/>
                <w:rtl/>
              </w:rPr>
              <w:t>בית שמש</w:t>
            </w:r>
          </w:p>
        </w:tc>
        <w:tc>
          <w:tcPr>
            <w:tcW w:w="4148" w:type="dxa"/>
          </w:tcPr>
          <w:p w:rsidR="00C64811" w:rsidRDefault="00C50B42" w:rsidP="00C64811">
            <w:pPr>
              <w:rPr>
                <w:b/>
                <w:bCs/>
                <w:rtl/>
              </w:rPr>
            </w:pPr>
            <w:proofErr w:type="spellStart"/>
            <w:r>
              <w:rPr>
                <w:rFonts w:hint="cs"/>
                <w:b/>
                <w:bCs/>
                <w:rtl/>
              </w:rPr>
              <w:t>שלאג</w:t>
            </w:r>
            <w:proofErr w:type="spellEnd"/>
          </w:p>
        </w:tc>
      </w:tr>
      <w:tr w:rsidR="00C64811" w:rsidTr="0063186D">
        <w:tc>
          <w:tcPr>
            <w:tcW w:w="4148" w:type="dxa"/>
          </w:tcPr>
          <w:p w:rsidR="00C64811" w:rsidRDefault="00B53E44" w:rsidP="00C64811">
            <w:pPr>
              <w:rPr>
                <w:b/>
                <w:bCs/>
                <w:rtl/>
              </w:rPr>
            </w:pPr>
            <w:r>
              <w:rPr>
                <w:rFonts w:hint="cs"/>
                <w:b/>
                <w:bCs/>
                <w:rtl/>
              </w:rPr>
              <w:t>על בד</w:t>
            </w:r>
          </w:p>
        </w:tc>
        <w:tc>
          <w:tcPr>
            <w:tcW w:w="4148" w:type="dxa"/>
          </w:tcPr>
          <w:p w:rsidR="00C64811" w:rsidRDefault="007A0C51" w:rsidP="00C64811">
            <w:pPr>
              <w:rPr>
                <w:b/>
                <w:bCs/>
                <w:rtl/>
              </w:rPr>
            </w:pPr>
            <w:r>
              <w:rPr>
                <w:rFonts w:hint="cs"/>
                <w:b/>
                <w:bCs/>
                <w:rtl/>
              </w:rPr>
              <w:t>דלק תמלוגים</w:t>
            </w:r>
          </w:p>
        </w:tc>
      </w:tr>
      <w:tr w:rsidR="00C64811" w:rsidTr="0063186D">
        <w:tc>
          <w:tcPr>
            <w:tcW w:w="4148" w:type="dxa"/>
          </w:tcPr>
          <w:p w:rsidR="00C64811" w:rsidRDefault="00B53E44" w:rsidP="00B53E44">
            <w:pPr>
              <w:rPr>
                <w:b/>
                <w:bCs/>
                <w:rtl/>
              </w:rPr>
            </w:pPr>
            <w:r>
              <w:rPr>
                <w:rFonts w:hint="cs"/>
                <w:b/>
                <w:bCs/>
                <w:rtl/>
              </w:rPr>
              <w:t>מיט טק</w:t>
            </w:r>
          </w:p>
        </w:tc>
        <w:tc>
          <w:tcPr>
            <w:tcW w:w="4148" w:type="dxa"/>
          </w:tcPr>
          <w:p w:rsidR="00C64811" w:rsidRDefault="00F6795A" w:rsidP="00C64811">
            <w:pPr>
              <w:rPr>
                <w:b/>
                <w:bCs/>
                <w:rtl/>
              </w:rPr>
            </w:pPr>
            <w:r>
              <w:rPr>
                <w:rFonts w:hint="cs"/>
                <w:b/>
                <w:bCs/>
                <w:rtl/>
              </w:rPr>
              <w:t>איילון</w:t>
            </w:r>
          </w:p>
        </w:tc>
      </w:tr>
      <w:tr w:rsidR="00C64811" w:rsidTr="0063186D">
        <w:tc>
          <w:tcPr>
            <w:tcW w:w="4148" w:type="dxa"/>
          </w:tcPr>
          <w:p w:rsidR="00C64811" w:rsidRDefault="00DF25F3" w:rsidP="00C64811">
            <w:pPr>
              <w:rPr>
                <w:b/>
                <w:bCs/>
                <w:rtl/>
              </w:rPr>
            </w:pPr>
            <w:proofErr w:type="spellStart"/>
            <w:r>
              <w:rPr>
                <w:rFonts w:hint="cs"/>
                <w:b/>
                <w:bCs/>
                <w:rtl/>
              </w:rPr>
              <w:t>נורסטאר</w:t>
            </w:r>
            <w:proofErr w:type="spellEnd"/>
          </w:p>
        </w:tc>
        <w:tc>
          <w:tcPr>
            <w:tcW w:w="4148" w:type="dxa"/>
          </w:tcPr>
          <w:p w:rsidR="00C64811" w:rsidRDefault="00F6795A" w:rsidP="00C64811">
            <w:pPr>
              <w:rPr>
                <w:b/>
                <w:bCs/>
                <w:rtl/>
              </w:rPr>
            </w:pPr>
            <w:proofErr w:type="spellStart"/>
            <w:r>
              <w:rPr>
                <w:rFonts w:hint="cs"/>
                <w:b/>
                <w:bCs/>
                <w:rtl/>
              </w:rPr>
              <w:t>גניגר</w:t>
            </w:r>
            <w:proofErr w:type="spellEnd"/>
          </w:p>
        </w:tc>
      </w:tr>
      <w:tr w:rsidR="00C64811" w:rsidTr="0063186D">
        <w:tc>
          <w:tcPr>
            <w:tcW w:w="4148" w:type="dxa"/>
          </w:tcPr>
          <w:p w:rsidR="00C64811" w:rsidRDefault="00DF25F3" w:rsidP="00C64811">
            <w:pPr>
              <w:rPr>
                <w:b/>
                <w:bCs/>
                <w:rtl/>
              </w:rPr>
            </w:pPr>
            <w:proofErr w:type="spellStart"/>
            <w:r>
              <w:rPr>
                <w:rFonts w:hint="cs"/>
                <w:b/>
                <w:bCs/>
                <w:rtl/>
              </w:rPr>
              <w:t>איסתא</w:t>
            </w:r>
            <w:proofErr w:type="spellEnd"/>
          </w:p>
        </w:tc>
        <w:tc>
          <w:tcPr>
            <w:tcW w:w="4148" w:type="dxa"/>
          </w:tcPr>
          <w:p w:rsidR="00C64811" w:rsidRDefault="00F6795A" w:rsidP="00C64811">
            <w:pPr>
              <w:rPr>
                <w:b/>
                <w:bCs/>
                <w:rtl/>
              </w:rPr>
            </w:pPr>
            <w:proofErr w:type="spellStart"/>
            <w:r>
              <w:rPr>
                <w:rFonts w:hint="cs"/>
                <w:b/>
                <w:bCs/>
                <w:rtl/>
              </w:rPr>
              <w:t>אוברסיז</w:t>
            </w:r>
            <w:proofErr w:type="spellEnd"/>
          </w:p>
        </w:tc>
      </w:tr>
      <w:tr w:rsidR="00C64811" w:rsidTr="0063186D">
        <w:tc>
          <w:tcPr>
            <w:tcW w:w="4148" w:type="dxa"/>
          </w:tcPr>
          <w:p w:rsidR="00C64811" w:rsidRDefault="00DF25F3" w:rsidP="00C64811">
            <w:pPr>
              <w:rPr>
                <w:b/>
                <w:bCs/>
                <w:rtl/>
              </w:rPr>
            </w:pPr>
            <w:r>
              <w:rPr>
                <w:rFonts w:hint="cs"/>
                <w:b/>
                <w:bCs/>
                <w:rtl/>
              </w:rPr>
              <w:t>רני צים</w:t>
            </w:r>
            <w:r w:rsidR="00472C63">
              <w:rPr>
                <w:rFonts w:hint="cs"/>
                <w:b/>
                <w:bCs/>
                <w:rtl/>
              </w:rPr>
              <w:t xml:space="preserve"> או </w:t>
            </w:r>
            <w:proofErr w:type="spellStart"/>
            <w:r w:rsidR="00472C63">
              <w:rPr>
                <w:rFonts w:hint="cs"/>
                <w:b/>
                <w:bCs/>
                <w:rtl/>
              </w:rPr>
              <w:t>רובוגרופ</w:t>
            </w:r>
            <w:proofErr w:type="spellEnd"/>
            <w:r w:rsidR="00472C63">
              <w:rPr>
                <w:rFonts w:hint="cs"/>
                <w:b/>
                <w:bCs/>
                <w:rtl/>
              </w:rPr>
              <w:t xml:space="preserve"> או שירותי בנק אוטומטיים</w:t>
            </w:r>
          </w:p>
        </w:tc>
        <w:tc>
          <w:tcPr>
            <w:tcW w:w="4148" w:type="dxa"/>
          </w:tcPr>
          <w:p w:rsidR="00C64811" w:rsidRDefault="00F6795A" w:rsidP="00C64811">
            <w:pPr>
              <w:rPr>
                <w:b/>
                <w:bCs/>
                <w:rtl/>
              </w:rPr>
            </w:pPr>
            <w:r>
              <w:rPr>
                <w:rFonts w:hint="cs"/>
                <w:b/>
                <w:bCs/>
                <w:rtl/>
              </w:rPr>
              <w:t>רם און</w:t>
            </w:r>
          </w:p>
        </w:tc>
      </w:tr>
      <w:tr w:rsidR="00C50B42" w:rsidTr="0063186D">
        <w:tc>
          <w:tcPr>
            <w:tcW w:w="4148" w:type="dxa"/>
          </w:tcPr>
          <w:p w:rsidR="00C50B42" w:rsidRDefault="00C50B42" w:rsidP="00C64811">
            <w:pPr>
              <w:rPr>
                <w:b/>
                <w:bCs/>
                <w:rtl/>
              </w:rPr>
            </w:pPr>
          </w:p>
        </w:tc>
        <w:tc>
          <w:tcPr>
            <w:tcW w:w="4148" w:type="dxa"/>
          </w:tcPr>
          <w:p w:rsidR="00C50B42" w:rsidRDefault="00F6795A" w:rsidP="00C64811">
            <w:pPr>
              <w:rPr>
                <w:b/>
                <w:bCs/>
                <w:rtl/>
              </w:rPr>
            </w:pPr>
            <w:proofErr w:type="spellStart"/>
            <w:r>
              <w:rPr>
                <w:rFonts w:hint="cs"/>
                <w:b/>
                <w:bCs/>
                <w:rtl/>
              </w:rPr>
              <w:t>אבוג'ן</w:t>
            </w:r>
            <w:proofErr w:type="spellEnd"/>
          </w:p>
        </w:tc>
      </w:tr>
    </w:tbl>
    <w:p w:rsidR="00230155" w:rsidRDefault="00230155" w:rsidP="00230155">
      <w:pPr>
        <w:rPr>
          <w:b/>
          <w:bCs/>
          <w:rtl/>
        </w:rPr>
      </w:pPr>
    </w:p>
    <w:p w:rsidR="00230155" w:rsidRDefault="00230155" w:rsidP="00230155">
      <w:pPr>
        <w:rPr>
          <w:b/>
          <w:bCs/>
          <w:rtl/>
        </w:rPr>
      </w:pPr>
      <w:r>
        <w:rPr>
          <w:rFonts w:hint="cs"/>
          <w:b/>
          <w:bCs/>
          <w:rtl/>
        </w:rPr>
        <w:t>(כמות היוצאות גבוה ב 1 מכמות הנכנסות. 61 מניות במדד</w:t>
      </w:r>
      <w:r w:rsidR="003F0D84">
        <w:rPr>
          <w:rFonts w:hint="cs"/>
          <w:b/>
          <w:bCs/>
          <w:rtl/>
        </w:rPr>
        <w:t xml:space="preserve"> לאחר העדכון</w:t>
      </w:r>
      <w:r>
        <w:rPr>
          <w:rFonts w:hint="cs"/>
          <w:b/>
          <w:bCs/>
          <w:rtl/>
        </w:rPr>
        <w:t>)</w:t>
      </w:r>
    </w:p>
    <w:p w:rsidR="00053BB9" w:rsidRDefault="00053BB9" w:rsidP="00053BB9">
      <w:pPr>
        <w:rPr>
          <w:b/>
          <w:bCs/>
          <w:rtl/>
        </w:rPr>
      </w:pPr>
      <w:r>
        <w:rPr>
          <w:rFonts w:hint="cs"/>
          <w:b/>
          <w:bCs/>
          <w:rtl/>
        </w:rPr>
        <w:t>מדד צמיחה</w:t>
      </w:r>
    </w:p>
    <w:tbl>
      <w:tblPr>
        <w:tblStyle w:val="TableGrid"/>
        <w:bidiVisual/>
        <w:tblW w:w="0" w:type="auto"/>
        <w:tblLook w:val="04A0" w:firstRow="1" w:lastRow="0" w:firstColumn="1" w:lastColumn="0" w:noHBand="0" w:noVBand="1"/>
      </w:tblPr>
      <w:tblGrid>
        <w:gridCol w:w="4148"/>
        <w:gridCol w:w="4148"/>
      </w:tblGrid>
      <w:tr w:rsidR="00053BB9" w:rsidTr="0063186D">
        <w:tc>
          <w:tcPr>
            <w:tcW w:w="4148" w:type="dxa"/>
          </w:tcPr>
          <w:p w:rsidR="00053BB9" w:rsidRDefault="00053BB9" w:rsidP="0063186D">
            <w:pPr>
              <w:rPr>
                <w:b/>
                <w:bCs/>
                <w:rtl/>
              </w:rPr>
            </w:pPr>
            <w:r>
              <w:rPr>
                <w:rFonts w:hint="cs"/>
                <w:b/>
                <w:bCs/>
                <w:rtl/>
              </w:rPr>
              <w:t>נכנסות</w:t>
            </w:r>
          </w:p>
        </w:tc>
        <w:tc>
          <w:tcPr>
            <w:tcW w:w="4148" w:type="dxa"/>
          </w:tcPr>
          <w:p w:rsidR="00053BB9" w:rsidRDefault="00053BB9" w:rsidP="0063186D">
            <w:pPr>
              <w:rPr>
                <w:b/>
                <w:bCs/>
                <w:rtl/>
              </w:rPr>
            </w:pPr>
            <w:r>
              <w:rPr>
                <w:rFonts w:hint="cs"/>
                <w:b/>
                <w:bCs/>
                <w:rtl/>
              </w:rPr>
              <w:t>יוצאות</w:t>
            </w:r>
          </w:p>
        </w:tc>
      </w:tr>
      <w:tr w:rsidR="00053BB9" w:rsidTr="0063186D">
        <w:tc>
          <w:tcPr>
            <w:tcW w:w="4148" w:type="dxa"/>
          </w:tcPr>
          <w:p w:rsidR="00053BB9" w:rsidRDefault="00053BB9" w:rsidP="00053BB9">
            <w:pPr>
              <w:rPr>
                <w:b/>
                <w:bCs/>
                <w:rtl/>
              </w:rPr>
            </w:pPr>
            <w:proofErr w:type="spellStart"/>
            <w:r>
              <w:rPr>
                <w:rFonts w:hint="cs"/>
                <w:b/>
                <w:bCs/>
                <w:rtl/>
              </w:rPr>
              <w:t>סייברוואן</w:t>
            </w:r>
            <w:proofErr w:type="spellEnd"/>
            <w:r>
              <w:rPr>
                <w:rFonts w:hint="cs"/>
                <w:b/>
                <w:bCs/>
                <w:rtl/>
              </w:rPr>
              <w:t xml:space="preserve"> (מסלול מהיר)</w:t>
            </w:r>
          </w:p>
        </w:tc>
        <w:tc>
          <w:tcPr>
            <w:tcW w:w="4148" w:type="dxa"/>
          </w:tcPr>
          <w:p w:rsidR="00053BB9" w:rsidRDefault="00576E30" w:rsidP="0063186D">
            <w:pPr>
              <w:rPr>
                <w:b/>
                <w:bCs/>
                <w:rtl/>
              </w:rPr>
            </w:pPr>
            <w:r>
              <w:rPr>
                <w:rFonts w:hint="cs"/>
                <w:b/>
                <w:bCs/>
                <w:rtl/>
              </w:rPr>
              <w:t>אפריקה מגורים</w:t>
            </w:r>
          </w:p>
        </w:tc>
      </w:tr>
      <w:tr w:rsidR="00053BB9" w:rsidTr="0063186D">
        <w:tc>
          <w:tcPr>
            <w:tcW w:w="4148" w:type="dxa"/>
          </w:tcPr>
          <w:p w:rsidR="00053BB9" w:rsidRDefault="00053BB9" w:rsidP="0063186D">
            <w:pPr>
              <w:rPr>
                <w:b/>
                <w:bCs/>
                <w:rtl/>
              </w:rPr>
            </w:pPr>
            <w:r>
              <w:rPr>
                <w:rFonts w:hint="cs"/>
                <w:b/>
                <w:bCs/>
                <w:rtl/>
              </w:rPr>
              <w:t>דור אלון</w:t>
            </w:r>
          </w:p>
        </w:tc>
        <w:tc>
          <w:tcPr>
            <w:tcW w:w="4148" w:type="dxa"/>
          </w:tcPr>
          <w:p w:rsidR="00053BB9" w:rsidRDefault="00576E30" w:rsidP="0063186D">
            <w:pPr>
              <w:rPr>
                <w:b/>
                <w:bCs/>
                <w:rtl/>
              </w:rPr>
            </w:pPr>
            <w:proofErr w:type="spellStart"/>
            <w:r>
              <w:rPr>
                <w:rFonts w:hint="cs"/>
                <w:b/>
                <w:bCs/>
                <w:rtl/>
              </w:rPr>
              <w:t>אוגווינד</w:t>
            </w:r>
            <w:proofErr w:type="spellEnd"/>
          </w:p>
        </w:tc>
      </w:tr>
      <w:tr w:rsidR="00053BB9" w:rsidTr="0063186D">
        <w:tc>
          <w:tcPr>
            <w:tcW w:w="4148" w:type="dxa"/>
          </w:tcPr>
          <w:p w:rsidR="00053BB9" w:rsidRDefault="00DF08A3" w:rsidP="00DF08A3">
            <w:pPr>
              <w:rPr>
                <w:b/>
                <w:bCs/>
                <w:rtl/>
              </w:rPr>
            </w:pPr>
            <w:r>
              <w:rPr>
                <w:rFonts w:hint="cs"/>
                <w:b/>
                <w:bCs/>
                <w:rtl/>
              </w:rPr>
              <w:t>נכסים ובניין</w:t>
            </w:r>
          </w:p>
        </w:tc>
        <w:tc>
          <w:tcPr>
            <w:tcW w:w="4148" w:type="dxa"/>
          </w:tcPr>
          <w:p w:rsidR="00053BB9" w:rsidRDefault="002B4407" w:rsidP="00053BB9">
            <w:pPr>
              <w:rPr>
                <w:b/>
                <w:bCs/>
                <w:rtl/>
              </w:rPr>
            </w:pPr>
            <w:proofErr w:type="spellStart"/>
            <w:r>
              <w:rPr>
                <w:rFonts w:hint="cs"/>
                <w:b/>
                <w:bCs/>
                <w:rtl/>
              </w:rPr>
              <w:t>אלקטריאון</w:t>
            </w:r>
            <w:proofErr w:type="spellEnd"/>
          </w:p>
        </w:tc>
      </w:tr>
      <w:tr w:rsidR="00E353C9" w:rsidTr="0063186D">
        <w:tc>
          <w:tcPr>
            <w:tcW w:w="4148" w:type="dxa"/>
          </w:tcPr>
          <w:p w:rsidR="00E353C9" w:rsidRDefault="00E353C9" w:rsidP="00E353C9">
            <w:pPr>
              <w:rPr>
                <w:b/>
                <w:bCs/>
                <w:rtl/>
              </w:rPr>
            </w:pPr>
            <w:proofErr w:type="spellStart"/>
            <w:r>
              <w:rPr>
                <w:rFonts w:hint="cs"/>
                <w:b/>
                <w:bCs/>
                <w:rtl/>
              </w:rPr>
              <w:t>שלאג</w:t>
            </w:r>
            <w:proofErr w:type="spellEnd"/>
          </w:p>
        </w:tc>
        <w:tc>
          <w:tcPr>
            <w:tcW w:w="4148" w:type="dxa"/>
          </w:tcPr>
          <w:p w:rsidR="00E353C9" w:rsidRDefault="00E353C9" w:rsidP="00E353C9">
            <w:pPr>
              <w:rPr>
                <w:b/>
                <w:bCs/>
                <w:rtl/>
              </w:rPr>
            </w:pPr>
            <w:r>
              <w:rPr>
                <w:rFonts w:hint="cs"/>
                <w:b/>
                <w:bCs/>
                <w:rtl/>
              </w:rPr>
              <w:t>על בד</w:t>
            </w:r>
          </w:p>
        </w:tc>
      </w:tr>
      <w:tr w:rsidR="00E353C9" w:rsidTr="0063186D">
        <w:tc>
          <w:tcPr>
            <w:tcW w:w="4148" w:type="dxa"/>
          </w:tcPr>
          <w:p w:rsidR="00E353C9" w:rsidRDefault="00E353C9" w:rsidP="00E353C9">
            <w:pPr>
              <w:rPr>
                <w:b/>
                <w:bCs/>
                <w:rtl/>
              </w:rPr>
            </w:pPr>
            <w:r>
              <w:rPr>
                <w:rFonts w:hint="cs"/>
                <w:b/>
                <w:bCs/>
                <w:rtl/>
              </w:rPr>
              <w:t>דלק תמלוגים</w:t>
            </w:r>
          </w:p>
        </w:tc>
        <w:tc>
          <w:tcPr>
            <w:tcW w:w="4148" w:type="dxa"/>
          </w:tcPr>
          <w:p w:rsidR="00E353C9" w:rsidRDefault="00E353C9" w:rsidP="00E353C9">
            <w:pPr>
              <w:rPr>
                <w:b/>
                <w:bCs/>
                <w:rtl/>
              </w:rPr>
            </w:pPr>
            <w:proofErr w:type="spellStart"/>
            <w:r>
              <w:rPr>
                <w:rFonts w:hint="cs"/>
                <w:b/>
                <w:bCs/>
                <w:rtl/>
              </w:rPr>
              <w:t>כיטוב</w:t>
            </w:r>
            <w:proofErr w:type="spellEnd"/>
          </w:p>
        </w:tc>
      </w:tr>
      <w:tr w:rsidR="00E353C9" w:rsidTr="002B4407">
        <w:trPr>
          <w:trHeight w:val="287"/>
        </w:trPr>
        <w:tc>
          <w:tcPr>
            <w:tcW w:w="4148" w:type="dxa"/>
          </w:tcPr>
          <w:p w:rsidR="00E353C9" w:rsidRDefault="00E353C9" w:rsidP="00E353C9">
            <w:pPr>
              <w:rPr>
                <w:b/>
                <w:bCs/>
                <w:rtl/>
              </w:rPr>
            </w:pPr>
            <w:r>
              <w:rPr>
                <w:rFonts w:hint="cs"/>
                <w:b/>
                <w:bCs/>
                <w:rtl/>
              </w:rPr>
              <w:t>איילון</w:t>
            </w:r>
          </w:p>
        </w:tc>
        <w:tc>
          <w:tcPr>
            <w:tcW w:w="4148" w:type="dxa"/>
          </w:tcPr>
          <w:p w:rsidR="00E353C9" w:rsidRDefault="00E353C9" w:rsidP="00E353C9">
            <w:pPr>
              <w:rPr>
                <w:b/>
                <w:bCs/>
                <w:rtl/>
              </w:rPr>
            </w:pPr>
            <w:r>
              <w:rPr>
                <w:rFonts w:hint="cs"/>
                <w:b/>
                <w:bCs/>
                <w:rtl/>
              </w:rPr>
              <w:t>רני צים</w:t>
            </w:r>
            <w:r w:rsidR="00C24EBD">
              <w:rPr>
                <w:rFonts w:hint="cs"/>
                <w:b/>
                <w:bCs/>
                <w:rtl/>
              </w:rPr>
              <w:t xml:space="preserve"> או </w:t>
            </w:r>
            <w:proofErr w:type="spellStart"/>
            <w:r w:rsidR="00C24EBD">
              <w:rPr>
                <w:rFonts w:hint="cs"/>
                <w:b/>
                <w:bCs/>
                <w:rtl/>
              </w:rPr>
              <w:t>רובוגרופ</w:t>
            </w:r>
            <w:proofErr w:type="spellEnd"/>
            <w:r w:rsidR="00C24EBD">
              <w:rPr>
                <w:rFonts w:hint="cs"/>
                <w:b/>
                <w:bCs/>
                <w:rtl/>
              </w:rPr>
              <w:t xml:space="preserve"> או שירותי בנק אוטומטיים</w:t>
            </w:r>
          </w:p>
        </w:tc>
      </w:tr>
      <w:tr w:rsidR="00E353C9" w:rsidTr="0063186D">
        <w:tc>
          <w:tcPr>
            <w:tcW w:w="4148" w:type="dxa"/>
          </w:tcPr>
          <w:p w:rsidR="00E353C9" w:rsidRDefault="00E353C9" w:rsidP="00E353C9">
            <w:pPr>
              <w:rPr>
                <w:b/>
                <w:bCs/>
                <w:rtl/>
              </w:rPr>
            </w:pPr>
            <w:proofErr w:type="spellStart"/>
            <w:r>
              <w:rPr>
                <w:rFonts w:hint="cs"/>
                <w:b/>
                <w:bCs/>
                <w:rtl/>
              </w:rPr>
              <w:t>גניגר</w:t>
            </w:r>
            <w:proofErr w:type="spellEnd"/>
          </w:p>
        </w:tc>
        <w:tc>
          <w:tcPr>
            <w:tcW w:w="4148" w:type="dxa"/>
          </w:tcPr>
          <w:p w:rsidR="00E353C9" w:rsidRDefault="008C7D3E" w:rsidP="00E353C9">
            <w:pPr>
              <w:rPr>
                <w:b/>
                <w:bCs/>
                <w:rtl/>
              </w:rPr>
            </w:pPr>
            <w:r>
              <w:rPr>
                <w:rFonts w:hint="cs"/>
                <w:b/>
                <w:bCs/>
                <w:rtl/>
              </w:rPr>
              <w:t>מיט טק</w:t>
            </w:r>
          </w:p>
        </w:tc>
      </w:tr>
      <w:tr w:rsidR="008C7D3E" w:rsidTr="0063186D">
        <w:tc>
          <w:tcPr>
            <w:tcW w:w="4148" w:type="dxa"/>
          </w:tcPr>
          <w:p w:rsidR="008C7D3E" w:rsidRDefault="008C7D3E" w:rsidP="008C7D3E">
            <w:pPr>
              <w:rPr>
                <w:b/>
                <w:bCs/>
                <w:rtl/>
              </w:rPr>
            </w:pPr>
            <w:proofErr w:type="spellStart"/>
            <w:r>
              <w:rPr>
                <w:rFonts w:hint="cs"/>
                <w:b/>
                <w:bCs/>
                <w:rtl/>
              </w:rPr>
              <w:t>אוברסיז</w:t>
            </w:r>
            <w:proofErr w:type="spellEnd"/>
          </w:p>
        </w:tc>
        <w:tc>
          <w:tcPr>
            <w:tcW w:w="4148" w:type="dxa"/>
          </w:tcPr>
          <w:p w:rsidR="008C7D3E" w:rsidRDefault="008C7D3E" w:rsidP="008C7D3E">
            <w:pPr>
              <w:rPr>
                <w:b/>
                <w:bCs/>
                <w:rtl/>
              </w:rPr>
            </w:pPr>
            <w:r>
              <w:rPr>
                <w:rFonts w:hint="cs"/>
                <w:b/>
                <w:bCs/>
                <w:rtl/>
              </w:rPr>
              <w:t>ברנד</w:t>
            </w:r>
          </w:p>
        </w:tc>
      </w:tr>
      <w:tr w:rsidR="008C7D3E" w:rsidTr="0063186D">
        <w:tc>
          <w:tcPr>
            <w:tcW w:w="4148" w:type="dxa"/>
          </w:tcPr>
          <w:p w:rsidR="008C7D3E" w:rsidRDefault="008C7D3E" w:rsidP="008C7D3E">
            <w:pPr>
              <w:rPr>
                <w:b/>
                <w:bCs/>
                <w:rtl/>
              </w:rPr>
            </w:pPr>
            <w:r>
              <w:rPr>
                <w:rFonts w:hint="cs"/>
                <w:b/>
                <w:bCs/>
                <w:rtl/>
              </w:rPr>
              <w:t>רם און</w:t>
            </w:r>
          </w:p>
        </w:tc>
        <w:tc>
          <w:tcPr>
            <w:tcW w:w="4148" w:type="dxa"/>
          </w:tcPr>
          <w:p w:rsidR="008C7D3E" w:rsidRDefault="008C7D3E" w:rsidP="008C7D3E">
            <w:pPr>
              <w:rPr>
                <w:b/>
                <w:bCs/>
                <w:rtl/>
              </w:rPr>
            </w:pPr>
            <w:r>
              <w:rPr>
                <w:rFonts w:hint="cs"/>
                <w:b/>
                <w:bCs/>
                <w:rtl/>
              </w:rPr>
              <w:t>הזדמנות ישראלית</w:t>
            </w:r>
          </w:p>
        </w:tc>
      </w:tr>
      <w:tr w:rsidR="008C7D3E" w:rsidTr="0063186D">
        <w:tc>
          <w:tcPr>
            <w:tcW w:w="4148" w:type="dxa"/>
          </w:tcPr>
          <w:p w:rsidR="008C7D3E" w:rsidRDefault="008C7D3E" w:rsidP="008C7D3E">
            <w:pPr>
              <w:rPr>
                <w:b/>
                <w:bCs/>
                <w:rtl/>
              </w:rPr>
            </w:pPr>
            <w:proofErr w:type="spellStart"/>
            <w:r>
              <w:rPr>
                <w:rFonts w:hint="cs"/>
                <w:b/>
                <w:bCs/>
                <w:rtl/>
              </w:rPr>
              <w:t>אבוג'ן</w:t>
            </w:r>
            <w:proofErr w:type="spellEnd"/>
          </w:p>
        </w:tc>
        <w:tc>
          <w:tcPr>
            <w:tcW w:w="4148" w:type="dxa"/>
          </w:tcPr>
          <w:p w:rsidR="008C7D3E" w:rsidRDefault="008C7D3E" w:rsidP="008C7D3E">
            <w:pPr>
              <w:rPr>
                <w:b/>
                <w:bCs/>
                <w:rtl/>
              </w:rPr>
            </w:pPr>
            <w:r>
              <w:rPr>
                <w:rFonts w:hint="cs"/>
                <w:b/>
                <w:bCs/>
                <w:rtl/>
              </w:rPr>
              <w:t xml:space="preserve">הלמן </w:t>
            </w:r>
            <w:proofErr w:type="spellStart"/>
            <w:r>
              <w:rPr>
                <w:rFonts w:hint="cs"/>
                <w:b/>
                <w:bCs/>
                <w:rtl/>
              </w:rPr>
              <w:t>אלדובי</w:t>
            </w:r>
            <w:proofErr w:type="spellEnd"/>
          </w:p>
        </w:tc>
      </w:tr>
      <w:tr w:rsidR="008C7D3E" w:rsidTr="0063186D">
        <w:tc>
          <w:tcPr>
            <w:tcW w:w="4148" w:type="dxa"/>
          </w:tcPr>
          <w:p w:rsidR="008C7D3E" w:rsidRDefault="008C7D3E" w:rsidP="008C7D3E">
            <w:pPr>
              <w:rPr>
                <w:b/>
                <w:bCs/>
                <w:rtl/>
              </w:rPr>
            </w:pPr>
            <w:r>
              <w:rPr>
                <w:rFonts w:hint="cs"/>
                <w:b/>
                <w:bCs/>
                <w:rtl/>
              </w:rPr>
              <w:t>צור</w:t>
            </w:r>
          </w:p>
        </w:tc>
        <w:tc>
          <w:tcPr>
            <w:tcW w:w="4148" w:type="dxa"/>
          </w:tcPr>
          <w:p w:rsidR="008C7D3E" w:rsidRDefault="008C7D3E" w:rsidP="008C7D3E">
            <w:pPr>
              <w:rPr>
                <w:b/>
                <w:bCs/>
                <w:rtl/>
              </w:rPr>
            </w:pPr>
            <w:r>
              <w:rPr>
                <w:rFonts w:hint="cs"/>
                <w:b/>
                <w:bCs/>
                <w:rtl/>
              </w:rPr>
              <w:t>המשביר</w:t>
            </w:r>
          </w:p>
        </w:tc>
      </w:tr>
      <w:tr w:rsidR="008C7D3E" w:rsidTr="0063186D">
        <w:tc>
          <w:tcPr>
            <w:tcW w:w="4148" w:type="dxa"/>
          </w:tcPr>
          <w:p w:rsidR="008C7D3E" w:rsidRDefault="008C7D3E" w:rsidP="008C7D3E">
            <w:pPr>
              <w:rPr>
                <w:b/>
                <w:bCs/>
                <w:rtl/>
              </w:rPr>
            </w:pPr>
          </w:p>
        </w:tc>
        <w:tc>
          <w:tcPr>
            <w:tcW w:w="4148" w:type="dxa"/>
          </w:tcPr>
          <w:p w:rsidR="008C7D3E" w:rsidRDefault="008C7D3E" w:rsidP="008C7D3E">
            <w:pPr>
              <w:rPr>
                <w:b/>
                <w:bCs/>
                <w:rtl/>
              </w:rPr>
            </w:pPr>
            <w:proofErr w:type="spellStart"/>
            <w:r>
              <w:rPr>
                <w:rFonts w:hint="cs"/>
                <w:b/>
                <w:bCs/>
                <w:rtl/>
              </w:rPr>
              <w:t>יוניטרוניקס</w:t>
            </w:r>
            <w:proofErr w:type="spellEnd"/>
          </w:p>
        </w:tc>
      </w:tr>
      <w:tr w:rsidR="008C7D3E" w:rsidTr="0063186D">
        <w:tc>
          <w:tcPr>
            <w:tcW w:w="4148" w:type="dxa"/>
          </w:tcPr>
          <w:p w:rsidR="008C7D3E" w:rsidRDefault="008C7D3E" w:rsidP="008C7D3E">
            <w:pPr>
              <w:rPr>
                <w:b/>
                <w:bCs/>
                <w:rtl/>
              </w:rPr>
            </w:pPr>
          </w:p>
        </w:tc>
        <w:tc>
          <w:tcPr>
            <w:tcW w:w="4148" w:type="dxa"/>
          </w:tcPr>
          <w:p w:rsidR="008C7D3E" w:rsidRDefault="008C7D3E" w:rsidP="008C7D3E">
            <w:pPr>
              <w:rPr>
                <w:b/>
                <w:bCs/>
                <w:rtl/>
              </w:rPr>
            </w:pPr>
            <w:r>
              <w:rPr>
                <w:rFonts w:hint="cs"/>
                <w:b/>
                <w:bCs/>
                <w:rtl/>
              </w:rPr>
              <w:t>כן פייט</w:t>
            </w:r>
          </w:p>
        </w:tc>
      </w:tr>
      <w:tr w:rsidR="008C7D3E" w:rsidTr="0063186D">
        <w:tc>
          <w:tcPr>
            <w:tcW w:w="4148" w:type="dxa"/>
          </w:tcPr>
          <w:p w:rsidR="008C7D3E" w:rsidRDefault="008C7D3E" w:rsidP="008C7D3E">
            <w:pPr>
              <w:rPr>
                <w:b/>
                <w:bCs/>
                <w:rtl/>
              </w:rPr>
            </w:pPr>
          </w:p>
        </w:tc>
        <w:tc>
          <w:tcPr>
            <w:tcW w:w="4148" w:type="dxa"/>
          </w:tcPr>
          <w:p w:rsidR="008C7D3E" w:rsidRDefault="008C7D3E" w:rsidP="008C7D3E">
            <w:pPr>
              <w:rPr>
                <w:b/>
                <w:bCs/>
                <w:rtl/>
              </w:rPr>
            </w:pPr>
            <w:proofErr w:type="spellStart"/>
            <w:r>
              <w:rPr>
                <w:rFonts w:hint="cs"/>
                <w:b/>
                <w:bCs/>
                <w:rtl/>
              </w:rPr>
              <w:t>פרידנזון</w:t>
            </w:r>
            <w:proofErr w:type="spellEnd"/>
          </w:p>
        </w:tc>
      </w:tr>
      <w:tr w:rsidR="008C7D3E" w:rsidTr="0063186D">
        <w:tc>
          <w:tcPr>
            <w:tcW w:w="4148" w:type="dxa"/>
          </w:tcPr>
          <w:p w:rsidR="008C7D3E" w:rsidRDefault="008C7D3E" w:rsidP="008C7D3E">
            <w:pPr>
              <w:rPr>
                <w:b/>
                <w:bCs/>
                <w:rtl/>
              </w:rPr>
            </w:pPr>
          </w:p>
        </w:tc>
        <w:tc>
          <w:tcPr>
            <w:tcW w:w="4148" w:type="dxa"/>
          </w:tcPr>
          <w:p w:rsidR="008C7D3E" w:rsidRDefault="008C7D3E" w:rsidP="008C7D3E">
            <w:pPr>
              <w:rPr>
                <w:b/>
                <w:bCs/>
                <w:rtl/>
              </w:rPr>
            </w:pPr>
            <w:proofErr w:type="spellStart"/>
            <w:r>
              <w:rPr>
                <w:rFonts w:hint="cs"/>
                <w:b/>
                <w:bCs/>
                <w:rtl/>
              </w:rPr>
              <w:t>קדימהסטם</w:t>
            </w:r>
            <w:proofErr w:type="spellEnd"/>
          </w:p>
        </w:tc>
      </w:tr>
      <w:tr w:rsidR="002B4407" w:rsidTr="0063186D">
        <w:tc>
          <w:tcPr>
            <w:tcW w:w="4148" w:type="dxa"/>
          </w:tcPr>
          <w:p w:rsidR="002B4407" w:rsidRDefault="002B4407" w:rsidP="0063186D">
            <w:pPr>
              <w:rPr>
                <w:b/>
                <w:bCs/>
                <w:rtl/>
              </w:rPr>
            </w:pPr>
          </w:p>
        </w:tc>
        <w:tc>
          <w:tcPr>
            <w:tcW w:w="4148" w:type="dxa"/>
          </w:tcPr>
          <w:p w:rsidR="002B4407" w:rsidRDefault="002B4407" w:rsidP="0063186D">
            <w:pPr>
              <w:rPr>
                <w:b/>
                <w:bCs/>
                <w:rtl/>
              </w:rPr>
            </w:pPr>
          </w:p>
        </w:tc>
      </w:tr>
    </w:tbl>
    <w:p w:rsidR="00053BB9" w:rsidRDefault="00053BB9" w:rsidP="00053BB9">
      <w:pPr>
        <w:rPr>
          <w:b/>
          <w:bCs/>
          <w:rtl/>
        </w:rPr>
      </w:pPr>
    </w:p>
    <w:p w:rsidR="0003043C" w:rsidRDefault="004D0329">
      <w:pPr>
        <w:rPr>
          <w:b/>
          <w:bCs/>
          <w:rtl/>
        </w:rPr>
      </w:pPr>
      <w:r>
        <w:rPr>
          <w:rFonts w:hint="cs"/>
          <w:b/>
          <w:bCs/>
          <w:rtl/>
        </w:rPr>
        <w:t xml:space="preserve">מדד </w:t>
      </w:r>
      <w:proofErr w:type="spellStart"/>
      <w:r>
        <w:rPr>
          <w:rFonts w:hint="cs"/>
          <w:b/>
          <w:bCs/>
          <w:rtl/>
        </w:rPr>
        <w:t>ביומד</w:t>
      </w:r>
      <w:proofErr w:type="spellEnd"/>
    </w:p>
    <w:tbl>
      <w:tblPr>
        <w:tblStyle w:val="TableGrid"/>
        <w:bidiVisual/>
        <w:tblW w:w="0" w:type="auto"/>
        <w:tblLook w:val="04A0" w:firstRow="1" w:lastRow="0" w:firstColumn="1" w:lastColumn="0" w:noHBand="0" w:noVBand="1"/>
      </w:tblPr>
      <w:tblGrid>
        <w:gridCol w:w="4148"/>
        <w:gridCol w:w="4148"/>
      </w:tblGrid>
      <w:tr w:rsidR="004D0329" w:rsidTr="004D0329">
        <w:tc>
          <w:tcPr>
            <w:tcW w:w="4148" w:type="dxa"/>
          </w:tcPr>
          <w:p w:rsidR="004D0329" w:rsidRDefault="004D0329" w:rsidP="004D0329">
            <w:pPr>
              <w:tabs>
                <w:tab w:val="left" w:pos="1502"/>
              </w:tabs>
              <w:rPr>
                <w:b/>
                <w:bCs/>
                <w:rtl/>
              </w:rPr>
            </w:pPr>
            <w:r>
              <w:rPr>
                <w:b/>
                <w:bCs/>
                <w:rtl/>
              </w:rPr>
              <w:tab/>
            </w:r>
            <w:r>
              <w:rPr>
                <w:rFonts w:hint="cs"/>
                <w:b/>
                <w:bCs/>
                <w:rtl/>
              </w:rPr>
              <w:t>נכנסות</w:t>
            </w:r>
          </w:p>
        </w:tc>
        <w:tc>
          <w:tcPr>
            <w:tcW w:w="4148" w:type="dxa"/>
          </w:tcPr>
          <w:p w:rsidR="004D0329" w:rsidRDefault="004D0329">
            <w:pPr>
              <w:rPr>
                <w:b/>
                <w:bCs/>
                <w:rtl/>
              </w:rPr>
            </w:pPr>
            <w:r>
              <w:rPr>
                <w:rFonts w:hint="cs"/>
                <w:b/>
                <w:bCs/>
                <w:rtl/>
              </w:rPr>
              <w:t>יוצאות</w:t>
            </w:r>
          </w:p>
        </w:tc>
      </w:tr>
      <w:tr w:rsidR="003A1555" w:rsidTr="004D0329">
        <w:tc>
          <w:tcPr>
            <w:tcW w:w="4148" w:type="dxa"/>
          </w:tcPr>
          <w:p w:rsidR="003A1555" w:rsidRDefault="003A1555" w:rsidP="004D0329">
            <w:pPr>
              <w:tabs>
                <w:tab w:val="left" w:pos="1217"/>
              </w:tabs>
              <w:rPr>
                <w:b/>
                <w:bCs/>
                <w:rtl/>
              </w:rPr>
            </w:pPr>
          </w:p>
        </w:tc>
        <w:tc>
          <w:tcPr>
            <w:tcW w:w="4148" w:type="dxa"/>
          </w:tcPr>
          <w:p w:rsidR="003A1555" w:rsidRDefault="003A1555">
            <w:pPr>
              <w:rPr>
                <w:b/>
                <w:bCs/>
                <w:rtl/>
              </w:rPr>
            </w:pPr>
            <w:r>
              <w:rPr>
                <w:rFonts w:hint="cs"/>
                <w:b/>
                <w:bCs/>
                <w:rtl/>
              </w:rPr>
              <w:t>כן פייט</w:t>
            </w:r>
          </w:p>
        </w:tc>
      </w:tr>
      <w:tr w:rsidR="004D0329" w:rsidTr="004D0329">
        <w:tc>
          <w:tcPr>
            <w:tcW w:w="4148" w:type="dxa"/>
          </w:tcPr>
          <w:p w:rsidR="004D0329" w:rsidRDefault="004D0329" w:rsidP="004D0329">
            <w:pPr>
              <w:tabs>
                <w:tab w:val="left" w:pos="1217"/>
              </w:tabs>
              <w:rPr>
                <w:b/>
                <w:bCs/>
                <w:rtl/>
              </w:rPr>
            </w:pPr>
            <w:r>
              <w:rPr>
                <w:b/>
                <w:bCs/>
                <w:rtl/>
              </w:rPr>
              <w:tab/>
            </w:r>
          </w:p>
        </w:tc>
        <w:tc>
          <w:tcPr>
            <w:tcW w:w="4148" w:type="dxa"/>
          </w:tcPr>
          <w:p w:rsidR="004D0329" w:rsidRDefault="003A1555">
            <w:pPr>
              <w:rPr>
                <w:b/>
                <w:bCs/>
                <w:rtl/>
              </w:rPr>
            </w:pPr>
            <w:proofErr w:type="spellStart"/>
            <w:r>
              <w:rPr>
                <w:rFonts w:hint="cs"/>
                <w:b/>
                <w:bCs/>
                <w:rtl/>
              </w:rPr>
              <w:t>קדימהסטם</w:t>
            </w:r>
            <w:proofErr w:type="spellEnd"/>
          </w:p>
        </w:tc>
      </w:tr>
    </w:tbl>
    <w:p w:rsidR="004D0329" w:rsidRDefault="004D0329">
      <w:pPr>
        <w:rPr>
          <w:b/>
          <w:bCs/>
          <w:rtl/>
        </w:rPr>
      </w:pPr>
    </w:p>
    <w:p w:rsidR="00627E54" w:rsidRDefault="00627E54" w:rsidP="00627E54">
      <w:pPr>
        <w:rPr>
          <w:b/>
          <w:bCs/>
          <w:rtl/>
        </w:rPr>
      </w:pPr>
      <w:r>
        <w:rPr>
          <w:rFonts w:hint="cs"/>
          <w:b/>
          <w:bCs/>
          <w:rtl/>
        </w:rPr>
        <w:lastRenderedPageBreak/>
        <w:t xml:space="preserve">מדד </w:t>
      </w:r>
      <w:proofErr w:type="spellStart"/>
      <w:r>
        <w:rPr>
          <w:rFonts w:hint="cs"/>
          <w:b/>
          <w:bCs/>
          <w:rtl/>
        </w:rPr>
        <w:t>גלובל</w:t>
      </w:r>
      <w:proofErr w:type="spellEnd"/>
      <w:r>
        <w:rPr>
          <w:rFonts w:hint="cs"/>
          <w:b/>
          <w:bCs/>
          <w:rtl/>
        </w:rPr>
        <w:t xml:space="preserve"> </w:t>
      </w:r>
      <w:proofErr w:type="spellStart"/>
      <w:r>
        <w:rPr>
          <w:rFonts w:hint="cs"/>
          <w:b/>
          <w:bCs/>
          <w:rtl/>
        </w:rPr>
        <w:t>בלוטק</w:t>
      </w:r>
      <w:proofErr w:type="spellEnd"/>
    </w:p>
    <w:tbl>
      <w:tblPr>
        <w:tblStyle w:val="TableGrid"/>
        <w:bidiVisual/>
        <w:tblW w:w="0" w:type="auto"/>
        <w:tblLook w:val="04A0" w:firstRow="1" w:lastRow="0" w:firstColumn="1" w:lastColumn="0" w:noHBand="0" w:noVBand="1"/>
      </w:tblPr>
      <w:tblGrid>
        <w:gridCol w:w="4148"/>
        <w:gridCol w:w="4148"/>
      </w:tblGrid>
      <w:tr w:rsidR="00627E54" w:rsidTr="0063186D">
        <w:tc>
          <w:tcPr>
            <w:tcW w:w="4148" w:type="dxa"/>
          </w:tcPr>
          <w:p w:rsidR="00627E54" w:rsidRDefault="00627E54" w:rsidP="0063186D">
            <w:pPr>
              <w:tabs>
                <w:tab w:val="left" w:pos="1502"/>
              </w:tabs>
              <w:rPr>
                <w:b/>
                <w:bCs/>
                <w:rtl/>
              </w:rPr>
            </w:pPr>
            <w:r>
              <w:rPr>
                <w:b/>
                <w:bCs/>
                <w:rtl/>
              </w:rPr>
              <w:tab/>
            </w:r>
            <w:r>
              <w:rPr>
                <w:rFonts w:hint="cs"/>
                <w:b/>
                <w:bCs/>
                <w:rtl/>
              </w:rPr>
              <w:t>נכנסות</w:t>
            </w:r>
          </w:p>
        </w:tc>
        <w:tc>
          <w:tcPr>
            <w:tcW w:w="4148" w:type="dxa"/>
          </w:tcPr>
          <w:p w:rsidR="00627E54" w:rsidRDefault="00627E54" w:rsidP="0063186D">
            <w:pPr>
              <w:rPr>
                <w:b/>
                <w:bCs/>
                <w:rtl/>
              </w:rPr>
            </w:pPr>
            <w:r>
              <w:rPr>
                <w:rFonts w:hint="cs"/>
                <w:b/>
                <w:bCs/>
                <w:rtl/>
              </w:rPr>
              <w:t>יוצאות</w:t>
            </w:r>
          </w:p>
        </w:tc>
      </w:tr>
      <w:tr w:rsidR="00627E54" w:rsidTr="0063186D">
        <w:tc>
          <w:tcPr>
            <w:tcW w:w="4148" w:type="dxa"/>
          </w:tcPr>
          <w:p w:rsidR="00627E54" w:rsidRDefault="001710BA" w:rsidP="00627E54">
            <w:pPr>
              <w:tabs>
                <w:tab w:val="left" w:pos="1217"/>
              </w:tabs>
              <w:ind w:firstLine="720"/>
              <w:rPr>
                <w:b/>
                <w:bCs/>
                <w:rtl/>
              </w:rPr>
            </w:pPr>
            <w:r>
              <w:rPr>
                <w:rFonts w:hint="cs"/>
                <w:b/>
                <w:bCs/>
                <w:rtl/>
              </w:rPr>
              <w:t>דוראל</w:t>
            </w:r>
          </w:p>
        </w:tc>
        <w:tc>
          <w:tcPr>
            <w:tcW w:w="4148" w:type="dxa"/>
          </w:tcPr>
          <w:p w:rsidR="00627E54" w:rsidRDefault="00627E54" w:rsidP="0063186D">
            <w:pPr>
              <w:rPr>
                <w:b/>
                <w:bCs/>
                <w:rtl/>
              </w:rPr>
            </w:pPr>
            <w:r>
              <w:rPr>
                <w:rFonts w:hint="cs"/>
                <w:b/>
                <w:bCs/>
                <w:rtl/>
              </w:rPr>
              <w:t>כן פייט</w:t>
            </w:r>
          </w:p>
        </w:tc>
      </w:tr>
      <w:tr w:rsidR="00627E54" w:rsidTr="0063186D">
        <w:tc>
          <w:tcPr>
            <w:tcW w:w="4148" w:type="dxa"/>
          </w:tcPr>
          <w:p w:rsidR="00627E54" w:rsidRDefault="00627E54" w:rsidP="0063186D">
            <w:pPr>
              <w:tabs>
                <w:tab w:val="left" w:pos="1217"/>
              </w:tabs>
              <w:rPr>
                <w:b/>
                <w:bCs/>
                <w:rtl/>
              </w:rPr>
            </w:pPr>
            <w:r>
              <w:rPr>
                <w:b/>
                <w:bCs/>
                <w:rtl/>
              </w:rPr>
              <w:tab/>
            </w:r>
            <w:proofErr w:type="spellStart"/>
            <w:r w:rsidR="001710BA">
              <w:rPr>
                <w:rFonts w:hint="cs"/>
                <w:b/>
                <w:bCs/>
                <w:rtl/>
              </w:rPr>
              <w:t>סייברוואן</w:t>
            </w:r>
            <w:proofErr w:type="spellEnd"/>
          </w:p>
        </w:tc>
        <w:tc>
          <w:tcPr>
            <w:tcW w:w="4148" w:type="dxa"/>
          </w:tcPr>
          <w:p w:rsidR="00627E54" w:rsidRDefault="00627E54" w:rsidP="0063186D">
            <w:pPr>
              <w:rPr>
                <w:b/>
                <w:bCs/>
                <w:rtl/>
              </w:rPr>
            </w:pPr>
            <w:proofErr w:type="spellStart"/>
            <w:r>
              <w:rPr>
                <w:rFonts w:hint="cs"/>
                <w:b/>
                <w:bCs/>
                <w:rtl/>
              </w:rPr>
              <w:t>קדימהסטם</w:t>
            </w:r>
            <w:proofErr w:type="spellEnd"/>
          </w:p>
        </w:tc>
      </w:tr>
      <w:tr w:rsidR="00627E54" w:rsidTr="0063186D">
        <w:tc>
          <w:tcPr>
            <w:tcW w:w="4148" w:type="dxa"/>
          </w:tcPr>
          <w:p w:rsidR="00627E54" w:rsidRDefault="00627E54" w:rsidP="0063186D">
            <w:pPr>
              <w:tabs>
                <w:tab w:val="left" w:pos="1217"/>
              </w:tabs>
              <w:rPr>
                <w:b/>
                <w:bCs/>
                <w:rtl/>
              </w:rPr>
            </w:pPr>
          </w:p>
        </w:tc>
        <w:tc>
          <w:tcPr>
            <w:tcW w:w="4148" w:type="dxa"/>
          </w:tcPr>
          <w:p w:rsidR="00627E54" w:rsidRDefault="00673CE1" w:rsidP="00673CE1">
            <w:pPr>
              <w:rPr>
                <w:b/>
                <w:bCs/>
                <w:rtl/>
              </w:rPr>
            </w:pPr>
            <w:proofErr w:type="spellStart"/>
            <w:r>
              <w:rPr>
                <w:rFonts w:hint="cs"/>
                <w:b/>
                <w:bCs/>
                <w:rtl/>
              </w:rPr>
              <w:t>יוניטרוניקס</w:t>
            </w:r>
            <w:proofErr w:type="spellEnd"/>
          </w:p>
        </w:tc>
      </w:tr>
    </w:tbl>
    <w:p w:rsidR="00627E54" w:rsidRDefault="00627E54">
      <w:pPr>
        <w:rPr>
          <w:b/>
          <w:bCs/>
          <w:rtl/>
        </w:rPr>
      </w:pPr>
    </w:p>
    <w:p w:rsidR="002D0AA4" w:rsidRDefault="002D0AA4" w:rsidP="00B43DB1">
      <w:pPr>
        <w:rPr>
          <w:b/>
          <w:bCs/>
          <w:rtl/>
        </w:rPr>
      </w:pPr>
      <w:r>
        <w:rPr>
          <w:rFonts w:hint="cs"/>
          <w:b/>
          <w:bCs/>
          <w:rtl/>
        </w:rPr>
        <w:t>מדד ט</w:t>
      </w:r>
      <w:r w:rsidR="00B43DB1">
        <w:rPr>
          <w:rFonts w:hint="cs"/>
          <w:b/>
          <w:bCs/>
          <w:rtl/>
        </w:rPr>
        <w:t>ק</w:t>
      </w:r>
      <w:r>
        <w:rPr>
          <w:rFonts w:hint="cs"/>
          <w:b/>
          <w:bCs/>
          <w:rtl/>
        </w:rPr>
        <w:t xml:space="preserve"> עילית</w:t>
      </w:r>
    </w:p>
    <w:tbl>
      <w:tblPr>
        <w:tblStyle w:val="TableGrid"/>
        <w:bidiVisual/>
        <w:tblW w:w="0" w:type="auto"/>
        <w:tblLook w:val="04A0" w:firstRow="1" w:lastRow="0" w:firstColumn="1" w:lastColumn="0" w:noHBand="0" w:noVBand="1"/>
      </w:tblPr>
      <w:tblGrid>
        <w:gridCol w:w="4148"/>
        <w:gridCol w:w="4148"/>
      </w:tblGrid>
      <w:tr w:rsidR="002D0AA4" w:rsidTr="0063186D">
        <w:tc>
          <w:tcPr>
            <w:tcW w:w="4148" w:type="dxa"/>
          </w:tcPr>
          <w:p w:rsidR="002D0AA4" w:rsidRDefault="002D0AA4" w:rsidP="0063186D">
            <w:pPr>
              <w:tabs>
                <w:tab w:val="left" w:pos="1502"/>
              </w:tabs>
              <w:rPr>
                <w:b/>
                <w:bCs/>
                <w:rtl/>
              </w:rPr>
            </w:pPr>
            <w:r>
              <w:rPr>
                <w:b/>
                <w:bCs/>
                <w:rtl/>
              </w:rPr>
              <w:tab/>
            </w:r>
            <w:r>
              <w:rPr>
                <w:rFonts w:hint="cs"/>
                <w:b/>
                <w:bCs/>
                <w:rtl/>
              </w:rPr>
              <w:t>נכנסות</w:t>
            </w:r>
          </w:p>
        </w:tc>
        <w:tc>
          <w:tcPr>
            <w:tcW w:w="4148" w:type="dxa"/>
          </w:tcPr>
          <w:p w:rsidR="002D0AA4" w:rsidRDefault="002D0AA4" w:rsidP="0063186D">
            <w:pPr>
              <w:rPr>
                <w:b/>
                <w:bCs/>
                <w:rtl/>
              </w:rPr>
            </w:pPr>
            <w:r>
              <w:rPr>
                <w:rFonts w:hint="cs"/>
                <w:b/>
                <w:bCs/>
                <w:rtl/>
              </w:rPr>
              <w:t>יוצאות</w:t>
            </w:r>
          </w:p>
        </w:tc>
      </w:tr>
      <w:tr w:rsidR="001710BA" w:rsidTr="0063186D">
        <w:tc>
          <w:tcPr>
            <w:tcW w:w="4148" w:type="dxa"/>
          </w:tcPr>
          <w:p w:rsidR="001710BA" w:rsidRDefault="001710BA" w:rsidP="0063186D">
            <w:pPr>
              <w:tabs>
                <w:tab w:val="left" w:pos="1217"/>
              </w:tabs>
              <w:ind w:firstLine="720"/>
              <w:rPr>
                <w:b/>
                <w:bCs/>
                <w:rtl/>
              </w:rPr>
            </w:pPr>
            <w:r>
              <w:rPr>
                <w:rFonts w:hint="cs"/>
                <w:b/>
                <w:bCs/>
                <w:rtl/>
              </w:rPr>
              <w:t>דוראל</w:t>
            </w:r>
          </w:p>
        </w:tc>
        <w:tc>
          <w:tcPr>
            <w:tcW w:w="4148" w:type="dxa"/>
          </w:tcPr>
          <w:p w:rsidR="001710BA" w:rsidRDefault="00BD0C7E" w:rsidP="00BD0C7E">
            <w:pPr>
              <w:rPr>
                <w:b/>
                <w:bCs/>
                <w:rtl/>
              </w:rPr>
            </w:pPr>
            <w:proofErr w:type="spellStart"/>
            <w:r>
              <w:rPr>
                <w:rFonts w:hint="cs"/>
                <w:b/>
                <w:bCs/>
                <w:rtl/>
              </w:rPr>
              <w:t>יוניטרוניקס</w:t>
            </w:r>
            <w:proofErr w:type="spellEnd"/>
          </w:p>
        </w:tc>
      </w:tr>
      <w:tr w:rsidR="002D0AA4" w:rsidTr="0063186D">
        <w:tc>
          <w:tcPr>
            <w:tcW w:w="4148" w:type="dxa"/>
          </w:tcPr>
          <w:p w:rsidR="002D0AA4" w:rsidRDefault="002D0AA4" w:rsidP="0063186D">
            <w:pPr>
              <w:tabs>
                <w:tab w:val="left" w:pos="1217"/>
              </w:tabs>
              <w:ind w:firstLine="720"/>
              <w:rPr>
                <w:b/>
                <w:bCs/>
                <w:rtl/>
              </w:rPr>
            </w:pPr>
            <w:proofErr w:type="spellStart"/>
            <w:r>
              <w:rPr>
                <w:rFonts w:hint="cs"/>
                <w:b/>
                <w:bCs/>
                <w:rtl/>
              </w:rPr>
              <w:t>סייברוואן</w:t>
            </w:r>
            <w:proofErr w:type="spellEnd"/>
            <w:r>
              <w:rPr>
                <w:rFonts w:hint="cs"/>
                <w:b/>
                <w:bCs/>
                <w:rtl/>
              </w:rPr>
              <w:t xml:space="preserve"> </w:t>
            </w:r>
          </w:p>
        </w:tc>
        <w:tc>
          <w:tcPr>
            <w:tcW w:w="4148" w:type="dxa"/>
          </w:tcPr>
          <w:p w:rsidR="002D0AA4" w:rsidRDefault="002D0AA4" w:rsidP="0063186D">
            <w:pPr>
              <w:rPr>
                <w:b/>
                <w:bCs/>
                <w:rtl/>
              </w:rPr>
            </w:pPr>
          </w:p>
        </w:tc>
      </w:tr>
      <w:tr w:rsidR="002D0AA4" w:rsidTr="0063186D">
        <w:tc>
          <w:tcPr>
            <w:tcW w:w="4148" w:type="dxa"/>
          </w:tcPr>
          <w:p w:rsidR="002D0AA4" w:rsidRDefault="002D0AA4" w:rsidP="0063186D">
            <w:pPr>
              <w:tabs>
                <w:tab w:val="left" w:pos="1217"/>
              </w:tabs>
              <w:rPr>
                <w:b/>
                <w:bCs/>
                <w:rtl/>
              </w:rPr>
            </w:pPr>
            <w:r>
              <w:rPr>
                <w:b/>
                <w:bCs/>
                <w:rtl/>
              </w:rPr>
              <w:tab/>
            </w:r>
            <w:proofErr w:type="spellStart"/>
            <w:r w:rsidR="006555F8">
              <w:rPr>
                <w:rFonts w:hint="cs"/>
                <w:b/>
                <w:bCs/>
                <w:rtl/>
              </w:rPr>
              <w:t>אוגווינד</w:t>
            </w:r>
            <w:proofErr w:type="spellEnd"/>
          </w:p>
        </w:tc>
        <w:tc>
          <w:tcPr>
            <w:tcW w:w="4148" w:type="dxa"/>
          </w:tcPr>
          <w:p w:rsidR="002D0AA4" w:rsidRDefault="002D0AA4" w:rsidP="0063186D">
            <w:pPr>
              <w:rPr>
                <w:b/>
                <w:bCs/>
                <w:rtl/>
              </w:rPr>
            </w:pPr>
          </w:p>
        </w:tc>
      </w:tr>
      <w:tr w:rsidR="002D0AA4" w:rsidTr="0063186D">
        <w:tc>
          <w:tcPr>
            <w:tcW w:w="4148" w:type="dxa"/>
          </w:tcPr>
          <w:p w:rsidR="002D0AA4" w:rsidRDefault="00895E22" w:rsidP="0063186D">
            <w:pPr>
              <w:tabs>
                <w:tab w:val="left" w:pos="1217"/>
              </w:tabs>
              <w:rPr>
                <w:b/>
                <w:bCs/>
                <w:rtl/>
              </w:rPr>
            </w:pPr>
            <w:proofErr w:type="spellStart"/>
            <w:r>
              <w:rPr>
                <w:rFonts w:hint="cs"/>
                <w:b/>
                <w:bCs/>
                <w:rtl/>
              </w:rPr>
              <w:t>ביומיקס</w:t>
            </w:r>
            <w:proofErr w:type="spellEnd"/>
          </w:p>
        </w:tc>
        <w:tc>
          <w:tcPr>
            <w:tcW w:w="4148" w:type="dxa"/>
          </w:tcPr>
          <w:p w:rsidR="002D0AA4" w:rsidRDefault="002D0AA4" w:rsidP="0063186D">
            <w:pPr>
              <w:rPr>
                <w:b/>
                <w:bCs/>
                <w:rtl/>
              </w:rPr>
            </w:pPr>
          </w:p>
        </w:tc>
      </w:tr>
      <w:tr w:rsidR="003C39FC" w:rsidTr="0063186D">
        <w:tc>
          <w:tcPr>
            <w:tcW w:w="4148" w:type="dxa"/>
          </w:tcPr>
          <w:p w:rsidR="003C39FC" w:rsidRDefault="003C39FC" w:rsidP="0063186D">
            <w:pPr>
              <w:tabs>
                <w:tab w:val="left" w:pos="1217"/>
              </w:tabs>
              <w:rPr>
                <w:b/>
                <w:bCs/>
                <w:rtl/>
              </w:rPr>
            </w:pPr>
            <w:r>
              <w:rPr>
                <w:rFonts w:hint="cs"/>
                <w:b/>
                <w:bCs/>
                <w:rtl/>
              </w:rPr>
              <w:t>מיט טק</w:t>
            </w:r>
          </w:p>
        </w:tc>
        <w:tc>
          <w:tcPr>
            <w:tcW w:w="4148" w:type="dxa"/>
          </w:tcPr>
          <w:p w:rsidR="003C39FC" w:rsidRDefault="003C39FC" w:rsidP="0063186D">
            <w:pPr>
              <w:rPr>
                <w:b/>
                <w:bCs/>
                <w:rtl/>
              </w:rPr>
            </w:pPr>
          </w:p>
        </w:tc>
      </w:tr>
      <w:tr w:rsidR="00E25420" w:rsidTr="0063186D">
        <w:tc>
          <w:tcPr>
            <w:tcW w:w="4148" w:type="dxa"/>
          </w:tcPr>
          <w:p w:rsidR="00E25420" w:rsidRDefault="00E25420" w:rsidP="004E3108">
            <w:pPr>
              <w:tabs>
                <w:tab w:val="left" w:pos="1217"/>
              </w:tabs>
              <w:rPr>
                <w:b/>
                <w:bCs/>
                <w:rtl/>
              </w:rPr>
            </w:pPr>
            <w:proofErr w:type="spellStart"/>
            <w:r>
              <w:rPr>
                <w:rFonts w:hint="cs"/>
                <w:b/>
                <w:bCs/>
                <w:rtl/>
              </w:rPr>
              <w:t>כיטוב</w:t>
            </w:r>
            <w:proofErr w:type="spellEnd"/>
          </w:p>
        </w:tc>
        <w:tc>
          <w:tcPr>
            <w:tcW w:w="4148" w:type="dxa"/>
          </w:tcPr>
          <w:p w:rsidR="00E25420" w:rsidRDefault="00E25420" w:rsidP="0063186D">
            <w:pPr>
              <w:rPr>
                <w:b/>
                <w:bCs/>
                <w:rtl/>
              </w:rPr>
            </w:pPr>
          </w:p>
        </w:tc>
      </w:tr>
    </w:tbl>
    <w:p w:rsidR="002D0AA4" w:rsidRDefault="002D0AA4">
      <w:pPr>
        <w:rPr>
          <w:b/>
          <w:bCs/>
          <w:rtl/>
        </w:rPr>
      </w:pPr>
    </w:p>
    <w:p w:rsidR="00B43DB1" w:rsidRDefault="00B43DB1" w:rsidP="00B43DB1">
      <w:pPr>
        <w:rPr>
          <w:b/>
          <w:bCs/>
          <w:rtl/>
        </w:rPr>
      </w:pPr>
      <w:r>
        <w:rPr>
          <w:rFonts w:hint="cs"/>
          <w:b/>
          <w:bCs/>
          <w:rtl/>
        </w:rPr>
        <w:t>מדד תא טכנולוגיה</w:t>
      </w:r>
    </w:p>
    <w:tbl>
      <w:tblPr>
        <w:tblStyle w:val="TableGrid"/>
        <w:bidiVisual/>
        <w:tblW w:w="0" w:type="auto"/>
        <w:tblLook w:val="04A0" w:firstRow="1" w:lastRow="0" w:firstColumn="1" w:lastColumn="0" w:noHBand="0" w:noVBand="1"/>
      </w:tblPr>
      <w:tblGrid>
        <w:gridCol w:w="4148"/>
        <w:gridCol w:w="4148"/>
      </w:tblGrid>
      <w:tr w:rsidR="00B43DB1" w:rsidTr="0063186D">
        <w:tc>
          <w:tcPr>
            <w:tcW w:w="4148" w:type="dxa"/>
          </w:tcPr>
          <w:p w:rsidR="00B43DB1" w:rsidRDefault="00B43DB1" w:rsidP="0063186D">
            <w:pPr>
              <w:tabs>
                <w:tab w:val="left" w:pos="1502"/>
              </w:tabs>
              <w:rPr>
                <w:b/>
                <w:bCs/>
                <w:rtl/>
              </w:rPr>
            </w:pPr>
            <w:r>
              <w:rPr>
                <w:b/>
                <w:bCs/>
                <w:rtl/>
              </w:rPr>
              <w:tab/>
            </w:r>
            <w:r>
              <w:rPr>
                <w:rFonts w:hint="cs"/>
                <w:b/>
                <w:bCs/>
                <w:rtl/>
              </w:rPr>
              <w:t>נכנסות</w:t>
            </w:r>
          </w:p>
        </w:tc>
        <w:tc>
          <w:tcPr>
            <w:tcW w:w="4148" w:type="dxa"/>
          </w:tcPr>
          <w:p w:rsidR="00B43DB1" w:rsidRDefault="00B43DB1" w:rsidP="0063186D">
            <w:pPr>
              <w:rPr>
                <w:b/>
                <w:bCs/>
                <w:rtl/>
              </w:rPr>
            </w:pPr>
            <w:r>
              <w:rPr>
                <w:rFonts w:hint="cs"/>
                <w:b/>
                <w:bCs/>
                <w:rtl/>
              </w:rPr>
              <w:t>יוצאות</w:t>
            </w:r>
          </w:p>
        </w:tc>
      </w:tr>
      <w:tr w:rsidR="00B43DB1" w:rsidTr="0063186D">
        <w:tc>
          <w:tcPr>
            <w:tcW w:w="4148" w:type="dxa"/>
          </w:tcPr>
          <w:p w:rsidR="00B43DB1" w:rsidRDefault="001710BA" w:rsidP="0063186D">
            <w:pPr>
              <w:tabs>
                <w:tab w:val="left" w:pos="1217"/>
              </w:tabs>
              <w:ind w:firstLine="720"/>
              <w:rPr>
                <w:b/>
                <w:bCs/>
                <w:rtl/>
              </w:rPr>
            </w:pPr>
            <w:r>
              <w:rPr>
                <w:rFonts w:hint="cs"/>
                <w:b/>
                <w:bCs/>
                <w:rtl/>
              </w:rPr>
              <w:t>דוראל</w:t>
            </w:r>
          </w:p>
        </w:tc>
        <w:tc>
          <w:tcPr>
            <w:tcW w:w="4148" w:type="dxa"/>
          </w:tcPr>
          <w:p w:rsidR="00B43DB1" w:rsidRDefault="00C462D7" w:rsidP="0063186D">
            <w:pPr>
              <w:rPr>
                <w:b/>
                <w:bCs/>
                <w:rtl/>
              </w:rPr>
            </w:pPr>
            <w:proofErr w:type="spellStart"/>
            <w:r>
              <w:rPr>
                <w:rFonts w:hint="cs"/>
                <w:b/>
                <w:bCs/>
                <w:rtl/>
              </w:rPr>
              <w:t>יוניטרוניקס</w:t>
            </w:r>
            <w:proofErr w:type="spellEnd"/>
          </w:p>
        </w:tc>
      </w:tr>
      <w:tr w:rsidR="00B43DB1" w:rsidTr="0063186D">
        <w:tc>
          <w:tcPr>
            <w:tcW w:w="4148" w:type="dxa"/>
          </w:tcPr>
          <w:p w:rsidR="00B43DB1" w:rsidRDefault="00B43DB1" w:rsidP="0063186D">
            <w:pPr>
              <w:tabs>
                <w:tab w:val="left" w:pos="1217"/>
              </w:tabs>
              <w:rPr>
                <w:b/>
                <w:bCs/>
                <w:rtl/>
              </w:rPr>
            </w:pPr>
            <w:r>
              <w:rPr>
                <w:b/>
                <w:bCs/>
                <w:rtl/>
              </w:rPr>
              <w:tab/>
            </w:r>
            <w:proofErr w:type="spellStart"/>
            <w:r w:rsidR="001710BA">
              <w:rPr>
                <w:rFonts w:hint="cs"/>
                <w:b/>
                <w:bCs/>
                <w:rtl/>
              </w:rPr>
              <w:t>סייברוואן</w:t>
            </w:r>
            <w:proofErr w:type="spellEnd"/>
          </w:p>
        </w:tc>
        <w:tc>
          <w:tcPr>
            <w:tcW w:w="4148" w:type="dxa"/>
          </w:tcPr>
          <w:p w:rsidR="00B43DB1" w:rsidRDefault="00B43DB1" w:rsidP="0063186D">
            <w:pPr>
              <w:rPr>
                <w:b/>
                <w:bCs/>
                <w:rtl/>
              </w:rPr>
            </w:pPr>
          </w:p>
        </w:tc>
      </w:tr>
      <w:tr w:rsidR="00B43DB1" w:rsidTr="0063186D">
        <w:tc>
          <w:tcPr>
            <w:tcW w:w="4148" w:type="dxa"/>
          </w:tcPr>
          <w:p w:rsidR="00B43DB1" w:rsidRDefault="00B43DB1" w:rsidP="0063186D">
            <w:pPr>
              <w:tabs>
                <w:tab w:val="left" w:pos="1217"/>
              </w:tabs>
              <w:rPr>
                <w:b/>
                <w:bCs/>
                <w:rtl/>
              </w:rPr>
            </w:pPr>
          </w:p>
        </w:tc>
        <w:tc>
          <w:tcPr>
            <w:tcW w:w="4148" w:type="dxa"/>
          </w:tcPr>
          <w:p w:rsidR="00B43DB1" w:rsidRDefault="00B43DB1" w:rsidP="0063186D">
            <w:pPr>
              <w:rPr>
                <w:b/>
                <w:bCs/>
                <w:rtl/>
              </w:rPr>
            </w:pPr>
          </w:p>
        </w:tc>
      </w:tr>
    </w:tbl>
    <w:p w:rsidR="00B43DB1" w:rsidRDefault="00B43DB1">
      <w:pPr>
        <w:rPr>
          <w:b/>
          <w:bCs/>
          <w:rtl/>
        </w:rPr>
      </w:pPr>
    </w:p>
    <w:p w:rsidR="00210501" w:rsidRDefault="00210501" w:rsidP="00210501">
      <w:pPr>
        <w:rPr>
          <w:b/>
          <w:bCs/>
          <w:rtl/>
        </w:rPr>
      </w:pPr>
      <w:r>
        <w:rPr>
          <w:rFonts w:hint="cs"/>
          <w:b/>
          <w:bCs/>
          <w:rtl/>
        </w:rPr>
        <w:t>מדד נפט וגז</w:t>
      </w:r>
    </w:p>
    <w:tbl>
      <w:tblPr>
        <w:tblStyle w:val="TableGrid"/>
        <w:bidiVisual/>
        <w:tblW w:w="0" w:type="auto"/>
        <w:tblLook w:val="04A0" w:firstRow="1" w:lastRow="0" w:firstColumn="1" w:lastColumn="0" w:noHBand="0" w:noVBand="1"/>
      </w:tblPr>
      <w:tblGrid>
        <w:gridCol w:w="4148"/>
        <w:gridCol w:w="4148"/>
      </w:tblGrid>
      <w:tr w:rsidR="00210501" w:rsidTr="0063186D">
        <w:tc>
          <w:tcPr>
            <w:tcW w:w="4148" w:type="dxa"/>
          </w:tcPr>
          <w:p w:rsidR="00210501" w:rsidRDefault="00210501" w:rsidP="0063186D">
            <w:pPr>
              <w:tabs>
                <w:tab w:val="left" w:pos="1502"/>
              </w:tabs>
              <w:rPr>
                <w:b/>
                <w:bCs/>
                <w:rtl/>
              </w:rPr>
            </w:pPr>
            <w:r>
              <w:rPr>
                <w:b/>
                <w:bCs/>
                <w:rtl/>
              </w:rPr>
              <w:tab/>
            </w:r>
            <w:r>
              <w:rPr>
                <w:rFonts w:hint="cs"/>
                <w:b/>
                <w:bCs/>
                <w:rtl/>
              </w:rPr>
              <w:t>נכנסות</w:t>
            </w:r>
          </w:p>
        </w:tc>
        <w:tc>
          <w:tcPr>
            <w:tcW w:w="4148" w:type="dxa"/>
          </w:tcPr>
          <w:p w:rsidR="00210501" w:rsidRDefault="00210501" w:rsidP="0063186D">
            <w:pPr>
              <w:rPr>
                <w:b/>
                <w:bCs/>
                <w:rtl/>
              </w:rPr>
            </w:pPr>
            <w:r>
              <w:rPr>
                <w:rFonts w:hint="cs"/>
                <w:b/>
                <w:bCs/>
                <w:rtl/>
              </w:rPr>
              <w:t>יוצאות</w:t>
            </w:r>
          </w:p>
        </w:tc>
      </w:tr>
      <w:tr w:rsidR="00210501" w:rsidTr="0063186D">
        <w:tc>
          <w:tcPr>
            <w:tcW w:w="4148" w:type="dxa"/>
          </w:tcPr>
          <w:p w:rsidR="00210501" w:rsidRDefault="00210501" w:rsidP="0063186D">
            <w:pPr>
              <w:tabs>
                <w:tab w:val="left" w:pos="1217"/>
              </w:tabs>
              <w:ind w:firstLine="720"/>
              <w:rPr>
                <w:b/>
                <w:bCs/>
                <w:rtl/>
              </w:rPr>
            </w:pPr>
          </w:p>
        </w:tc>
        <w:tc>
          <w:tcPr>
            <w:tcW w:w="4148" w:type="dxa"/>
          </w:tcPr>
          <w:p w:rsidR="00210501" w:rsidRDefault="00210501" w:rsidP="0063186D">
            <w:pPr>
              <w:rPr>
                <w:b/>
                <w:bCs/>
                <w:rtl/>
              </w:rPr>
            </w:pPr>
            <w:r>
              <w:rPr>
                <w:rFonts w:hint="cs"/>
                <w:b/>
                <w:bCs/>
                <w:rtl/>
              </w:rPr>
              <w:t>הזדמנות ישראלית</w:t>
            </w:r>
          </w:p>
        </w:tc>
      </w:tr>
    </w:tbl>
    <w:p w:rsidR="00210501" w:rsidRDefault="00210501">
      <w:pPr>
        <w:rPr>
          <w:rtl/>
        </w:rPr>
      </w:pPr>
    </w:p>
    <w:p w:rsidR="00B51449" w:rsidRDefault="00B51449" w:rsidP="00B51449">
      <w:pPr>
        <w:rPr>
          <w:b/>
          <w:bCs/>
          <w:rtl/>
        </w:rPr>
      </w:pPr>
      <w:r>
        <w:rPr>
          <w:rFonts w:hint="cs"/>
          <w:b/>
          <w:bCs/>
          <w:rtl/>
        </w:rPr>
        <w:t>מדד תא פיננסים</w:t>
      </w:r>
    </w:p>
    <w:tbl>
      <w:tblPr>
        <w:tblStyle w:val="TableGrid"/>
        <w:bidiVisual/>
        <w:tblW w:w="0" w:type="auto"/>
        <w:tblLook w:val="04A0" w:firstRow="1" w:lastRow="0" w:firstColumn="1" w:lastColumn="0" w:noHBand="0" w:noVBand="1"/>
      </w:tblPr>
      <w:tblGrid>
        <w:gridCol w:w="4148"/>
        <w:gridCol w:w="4148"/>
      </w:tblGrid>
      <w:tr w:rsidR="00B51449" w:rsidTr="0063186D">
        <w:tc>
          <w:tcPr>
            <w:tcW w:w="4148" w:type="dxa"/>
          </w:tcPr>
          <w:p w:rsidR="00B51449" w:rsidRDefault="00B51449" w:rsidP="0063186D">
            <w:pPr>
              <w:tabs>
                <w:tab w:val="left" w:pos="1502"/>
              </w:tabs>
              <w:rPr>
                <w:b/>
                <w:bCs/>
                <w:rtl/>
              </w:rPr>
            </w:pPr>
            <w:r>
              <w:rPr>
                <w:b/>
                <w:bCs/>
                <w:rtl/>
              </w:rPr>
              <w:tab/>
            </w:r>
            <w:r>
              <w:rPr>
                <w:rFonts w:hint="cs"/>
                <w:b/>
                <w:bCs/>
                <w:rtl/>
              </w:rPr>
              <w:t>נכנסות</w:t>
            </w:r>
          </w:p>
        </w:tc>
        <w:tc>
          <w:tcPr>
            <w:tcW w:w="4148" w:type="dxa"/>
          </w:tcPr>
          <w:p w:rsidR="00B51449" w:rsidRDefault="00B51449" w:rsidP="0063186D">
            <w:pPr>
              <w:rPr>
                <w:b/>
                <w:bCs/>
                <w:rtl/>
              </w:rPr>
            </w:pPr>
            <w:r>
              <w:rPr>
                <w:rFonts w:hint="cs"/>
                <w:b/>
                <w:bCs/>
                <w:rtl/>
              </w:rPr>
              <w:t>יוצאות</w:t>
            </w:r>
          </w:p>
        </w:tc>
      </w:tr>
      <w:tr w:rsidR="00B51449" w:rsidTr="0063186D">
        <w:tc>
          <w:tcPr>
            <w:tcW w:w="4148" w:type="dxa"/>
          </w:tcPr>
          <w:p w:rsidR="00B51449" w:rsidRDefault="00B51449" w:rsidP="0063186D">
            <w:pPr>
              <w:tabs>
                <w:tab w:val="left" w:pos="1217"/>
              </w:tabs>
              <w:ind w:firstLine="720"/>
              <w:rPr>
                <w:b/>
                <w:bCs/>
                <w:rtl/>
              </w:rPr>
            </w:pPr>
          </w:p>
        </w:tc>
        <w:tc>
          <w:tcPr>
            <w:tcW w:w="4148" w:type="dxa"/>
          </w:tcPr>
          <w:p w:rsidR="00B51449" w:rsidRDefault="00B51449" w:rsidP="00B51449">
            <w:pPr>
              <w:rPr>
                <w:b/>
                <w:bCs/>
                <w:rtl/>
              </w:rPr>
            </w:pPr>
            <w:r>
              <w:rPr>
                <w:rFonts w:hint="cs"/>
                <w:b/>
                <w:bCs/>
                <w:rtl/>
              </w:rPr>
              <w:t xml:space="preserve">הלמן </w:t>
            </w:r>
            <w:proofErr w:type="spellStart"/>
            <w:r>
              <w:rPr>
                <w:rFonts w:hint="cs"/>
                <w:b/>
                <w:bCs/>
                <w:rtl/>
              </w:rPr>
              <w:t>אלדובי</w:t>
            </w:r>
            <w:proofErr w:type="spellEnd"/>
          </w:p>
        </w:tc>
      </w:tr>
    </w:tbl>
    <w:p w:rsidR="00B51449" w:rsidRDefault="00B51449">
      <w:pPr>
        <w:rPr>
          <w:rtl/>
        </w:rPr>
      </w:pPr>
    </w:p>
    <w:p w:rsidR="007114E7" w:rsidRDefault="007114E7" w:rsidP="007114E7">
      <w:pPr>
        <w:rPr>
          <w:b/>
          <w:bCs/>
          <w:rtl/>
        </w:rPr>
      </w:pPr>
      <w:r>
        <w:rPr>
          <w:rFonts w:hint="cs"/>
          <w:b/>
          <w:bCs/>
          <w:rtl/>
        </w:rPr>
        <w:t xml:space="preserve">מדד סקטור </w:t>
      </w:r>
      <w:proofErr w:type="spellStart"/>
      <w:r>
        <w:rPr>
          <w:rFonts w:hint="cs"/>
          <w:b/>
          <w:bCs/>
          <w:rtl/>
        </w:rPr>
        <w:t>באלאנס</w:t>
      </w:r>
      <w:proofErr w:type="spellEnd"/>
    </w:p>
    <w:tbl>
      <w:tblPr>
        <w:tblStyle w:val="TableGrid"/>
        <w:bidiVisual/>
        <w:tblW w:w="0" w:type="auto"/>
        <w:tblLook w:val="04A0" w:firstRow="1" w:lastRow="0" w:firstColumn="1" w:lastColumn="0" w:noHBand="0" w:noVBand="1"/>
      </w:tblPr>
      <w:tblGrid>
        <w:gridCol w:w="4148"/>
        <w:gridCol w:w="4148"/>
      </w:tblGrid>
      <w:tr w:rsidR="007114E7" w:rsidTr="0063186D">
        <w:tc>
          <w:tcPr>
            <w:tcW w:w="4148" w:type="dxa"/>
          </w:tcPr>
          <w:p w:rsidR="007114E7" w:rsidRDefault="007114E7" w:rsidP="0063186D">
            <w:pPr>
              <w:tabs>
                <w:tab w:val="left" w:pos="1502"/>
              </w:tabs>
              <w:rPr>
                <w:b/>
                <w:bCs/>
                <w:rtl/>
              </w:rPr>
            </w:pPr>
            <w:r>
              <w:rPr>
                <w:b/>
                <w:bCs/>
                <w:rtl/>
              </w:rPr>
              <w:tab/>
            </w:r>
            <w:r>
              <w:rPr>
                <w:rFonts w:hint="cs"/>
                <w:b/>
                <w:bCs/>
                <w:rtl/>
              </w:rPr>
              <w:t>נכנסות</w:t>
            </w:r>
          </w:p>
        </w:tc>
        <w:tc>
          <w:tcPr>
            <w:tcW w:w="4148" w:type="dxa"/>
          </w:tcPr>
          <w:p w:rsidR="007114E7" w:rsidRDefault="007114E7" w:rsidP="0063186D">
            <w:pPr>
              <w:rPr>
                <w:b/>
                <w:bCs/>
                <w:rtl/>
              </w:rPr>
            </w:pPr>
            <w:r>
              <w:rPr>
                <w:rFonts w:hint="cs"/>
                <w:b/>
                <w:bCs/>
                <w:rtl/>
              </w:rPr>
              <w:t>יוצאות</w:t>
            </w:r>
          </w:p>
        </w:tc>
      </w:tr>
      <w:tr w:rsidR="00395A42" w:rsidTr="0063186D">
        <w:tc>
          <w:tcPr>
            <w:tcW w:w="4148" w:type="dxa"/>
          </w:tcPr>
          <w:p w:rsidR="00395A42" w:rsidRDefault="00395A42" w:rsidP="0063186D">
            <w:pPr>
              <w:tabs>
                <w:tab w:val="left" w:pos="1217"/>
              </w:tabs>
              <w:ind w:firstLine="720"/>
              <w:rPr>
                <w:b/>
                <w:bCs/>
                <w:rtl/>
              </w:rPr>
            </w:pPr>
            <w:proofErr w:type="spellStart"/>
            <w:r>
              <w:rPr>
                <w:rFonts w:hint="cs"/>
                <w:b/>
                <w:bCs/>
                <w:rtl/>
              </w:rPr>
              <w:t>אלקטריאון</w:t>
            </w:r>
            <w:proofErr w:type="spellEnd"/>
          </w:p>
        </w:tc>
        <w:tc>
          <w:tcPr>
            <w:tcW w:w="4148" w:type="dxa"/>
          </w:tcPr>
          <w:p w:rsidR="00395A42" w:rsidRDefault="004F779A" w:rsidP="0063186D">
            <w:pPr>
              <w:rPr>
                <w:b/>
                <w:bCs/>
                <w:rtl/>
              </w:rPr>
            </w:pPr>
            <w:r>
              <w:rPr>
                <w:rFonts w:hint="cs"/>
                <w:b/>
                <w:bCs/>
                <w:rtl/>
              </w:rPr>
              <w:t>דור אלון</w:t>
            </w:r>
          </w:p>
        </w:tc>
      </w:tr>
      <w:tr w:rsidR="00035D4E" w:rsidTr="0063186D">
        <w:tc>
          <w:tcPr>
            <w:tcW w:w="4148" w:type="dxa"/>
          </w:tcPr>
          <w:p w:rsidR="00035D4E" w:rsidRDefault="00035D4E" w:rsidP="0063186D">
            <w:pPr>
              <w:tabs>
                <w:tab w:val="left" w:pos="1217"/>
              </w:tabs>
              <w:ind w:firstLine="720"/>
              <w:rPr>
                <w:b/>
                <w:bCs/>
                <w:rtl/>
              </w:rPr>
            </w:pPr>
            <w:proofErr w:type="spellStart"/>
            <w:r>
              <w:rPr>
                <w:rFonts w:hint="cs"/>
                <w:b/>
                <w:bCs/>
                <w:rtl/>
              </w:rPr>
              <w:t>יוחננוף</w:t>
            </w:r>
            <w:proofErr w:type="spellEnd"/>
          </w:p>
        </w:tc>
        <w:tc>
          <w:tcPr>
            <w:tcW w:w="4148" w:type="dxa"/>
          </w:tcPr>
          <w:p w:rsidR="00035D4E" w:rsidRDefault="00036B4F" w:rsidP="0063186D">
            <w:pPr>
              <w:rPr>
                <w:b/>
                <w:bCs/>
                <w:rtl/>
              </w:rPr>
            </w:pPr>
            <w:proofErr w:type="spellStart"/>
            <w:r>
              <w:rPr>
                <w:rFonts w:hint="cs"/>
                <w:b/>
                <w:bCs/>
                <w:rtl/>
              </w:rPr>
              <w:t>איסתא</w:t>
            </w:r>
            <w:proofErr w:type="spellEnd"/>
          </w:p>
        </w:tc>
      </w:tr>
      <w:tr w:rsidR="00035D4E" w:rsidTr="0063186D">
        <w:tc>
          <w:tcPr>
            <w:tcW w:w="4148" w:type="dxa"/>
          </w:tcPr>
          <w:p w:rsidR="00035D4E" w:rsidRDefault="00035D4E" w:rsidP="0063186D">
            <w:pPr>
              <w:tabs>
                <w:tab w:val="left" w:pos="1217"/>
              </w:tabs>
              <w:ind w:firstLine="720"/>
              <w:rPr>
                <w:b/>
                <w:bCs/>
                <w:rtl/>
              </w:rPr>
            </w:pPr>
            <w:proofErr w:type="spellStart"/>
            <w:r>
              <w:rPr>
                <w:rFonts w:hint="cs"/>
                <w:b/>
                <w:bCs/>
                <w:rtl/>
              </w:rPr>
              <w:t>באטמ</w:t>
            </w:r>
            <w:proofErr w:type="spellEnd"/>
          </w:p>
        </w:tc>
        <w:tc>
          <w:tcPr>
            <w:tcW w:w="4148" w:type="dxa"/>
          </w:tcPr>
          <w:p w:rsidR="00035D4E" w:rsidRDefault="00036B4F" w:rsidP="0063186D">
            <w:pPr>
              <w:rPr>
                <w:b/>
                <w:bCs/>
                <w:rtl/>
              </w:rPr>
            </w:pPr>
            <w:proofErr w:type="spellStart"/>
            <w:r>
              <w:rPr>
                <w:rFonts w:hint="cs"/>
                <w:b/>
                <w:bCs/>
                <w:rtl/>
              </w:rPr>
              <w:t>נאוי</w:t>
            </w:r>
            <w:proofErr w:type="spellEnd"/>
          </w:p>
        </w:tc>
      </w:tr>
      <w:tr w:rsidR="00035D4E" w:rsidTr="0063186D">
        <w:tc>
          <w:tcPr>
            <w:tcW w:w="4148" w:type="dxa"/>
          </w:tcPr>
          <w:p w:rsidR="00035D4E" w:rsidRDefault="00035D4E" w:rsidP="0063186D">
            <w:pPr>
              <w:tabs>
                <w:tab w:val="left" w:pos="1217"/>
              </w:tabs>
              <w:ind w:firstLine="720"/>
              <w:rPr>
                <w:b/>
                <w:bCs/>
                <w:rtl/>
              </w:rPr>
            </w:pPr>
            <w:r>
              <w:rPr>
                <w:rFonts w:hint="cs"/>
                <w:b/>
                <w:bCs/>
                <w:rtl/>
              </w:rPr>
              <w:t>הבורסה</w:t>
            </w:r>
          </w:p>
        </w:tc>
        <w:tc>
          <w:tcPr>
            <w:tcW w:w="4148" w:type="dxa"/>
          </w:tcPr>
          <w:p w:rsidR="00035D4E" w:rsidRDefault="00036B4F" w:rsidP="0063186D">
            <w:pPr>
              <w:rPr>
                <w:b/>
                <w:bCs/>
                <w:rtl/>
              </w:rPr>
            </w:pPr>
            <w:r>
              <w:rPr>
                <w:rFonts w:hint="cs"/>
                <w:b/>
                <w:bCs/>
                <w:rtl/>
              </w:rPr>
              <w:t>נטו אחזקות</w:t>
            </w:r>
          </w:p>
        </w:tc>
      </w:tr>
      <w:tr w:rsidR="00035D4E" w:rsidTr="0063186D">
        <w:tc>
          <w:tcPr>
            <w:tcW w:w="4148" w:type="dxa"/>
          </w:tcPr>
          <w:p w:rsidR="00035D4E" w:rsidRDefault="00AA5013" w:rsidP="0063186D">
            <w:pPr>
              <w:tabs>
                <w:tab w:val="left" w:pos="1217"/>
              </w:tabs>
              <w:ind w:firstLine="720"/>
              <w:rPr>
                <w:b/>
                <w:bCs/>
                <w:rtl/>
              </w:rPr>
            </w:pPr>
            <w:proofErr w:type="spellStart"/>
            <w:r>
              <w:rPr>
                <w:rFonts w:hint="cs"/>
                <w:b/>
                <w:bCs/>
                <w:rtl/>
              </w:rPr>
              <w:t>אוגווינד</w:t>
            </w:r>
            <w:proofErr w:type="spellEnd"/>
          </w:p>
        </w:tc>
        <w:tc>
          <w:tcPr>
            <w:tcW w:w="4148" w:type="dxa"/>
          </w:tcPr>
          <w:p w:rsidR="00035D4E" w:rsidRDefault="00036B4F" w:rsidP="0063186D">
            <w:pPr>
              <w:rPr>
                <w:b/>
                <w:bCs/>
                <w:rtl/>
              </w:rPr>
            </w:pPr>
            <w:r>
              <w:rPr>
                <w:rFonts w:hint="cs"/>
                <w:b/>
                <w:bCs/>
                <w:rtl/>
              </w:rPr>
              <w:t>בית שמש</w:t>
            </w:r>
          </w:p>
        </w:tc>
      </w:tr>
      <w:tr w:rsidR="007114E7" w:rsidTr="0063186D">
        <w:tc>
          <w:tcPr>
            <w:tcW w:w="4148" w:type="dxa"/>
          </w:tcPr>
          <w:p w:rsidR="007114E7" w:rsidRDefault="00AA5013" w:rsidP="00564C7C">
            <w:pPr>
              <w:tabs>
                <w:tab w:val="left" w:pos="1217"/>
              </w:tabs>
              <w:ind w:firstLine="720"/>
              <w:rPr>
                <w:b/>
                <w:bCs/>
                <w:rtl/>
              </w:rPr>
            </w:pPr>
            <w:proofErr w:type="spellStart"/>
            <w:r>
              <w:rPr>
                <w:rFonts w:hint="cs"/>
                <w:b/>
                <w:bCs/>
                <w:rtl/>
              </w:rPr>
              <w:t>נובולוג</w:t>
            </w:r>
            <w:proofErr w:type="spellEnd"/>
          </w:p>
        </w:tc>
        <w:tc>
          <w:tcPr>
            <w:tcW w:w="4148" w:type="dxa"/>
          </w:tcPr>
          <w:p w:rsidR="007114E7" w:rsidRDefault="00036B4F" w:rsidP="0063186D">
            <w:pPr>
              <w:rPr>
                <w:b/>
                <w:bCs/>
                <w:rtl/>
              </w:rPr>
            </w:pPr>
            <w:proofErr w:type="spellStart"/>
            <w:r>
              <w:rPr>
                <w:rFonts w:hint="cs"/>
                <w:b/>
                <w:bCs/>
                <w:rtl/>
              </w:rPr>
              <w:t>נאוויטס</w:t>
            </w:r>
            <w:proofErr w:type="spellEnd"/>
          </w:p>
        </w:tc>
      </w:tr>
      <w:tr w:rsidR="004F779A" w:rsidTr="0063186D">
        <w:tc>
          <w:tcPr>
            <w:tcW w:w="4148" w:type="dxa"/>
          </w:tcPr>
          <w:p w:rsidR="004F779A" w:rsidRDefault="00B2587A" w:rsidP="00035D4E">
            <w:pPr>
              <w:tabs>
                <w:tab w:val="left" w:pos="1217"/>
              </w:tabs>
              <w:ind w:firstLine="720"/>
              <w:rPr>
                <w:b/>
                <w:bCs/>
                <w:rtl/>
              </w:rPr>
            </w:pPr>
            <w:proofErr w:type="spellStart"/>
            <w:r>
              <w:rPr>
                <w:rFonts w:hint="cs"/>
                <w:b/>
                <w:bCs/>
                <w:rtl/>
              </w:rPr>
              <w:t>אילקס</w:t>
            </w:r>
            <w:proofErr w:type="spellEnd"/>
            <w:r>
              <w:rPr>
                <w:rFonts w:hint="cs"/>
                <w:b/>
                <w:bCs/>
                <w:rtl/>
              </w:rPr>
              <w:t xml:space="preserve"> </w:t>
            </w:r>
            <w:proofErr w:type="spellStart"/>
            <w:r>
              <w:rPr>
                <w:rFonts w:hint="cs"/>
                <w:b/>
                <w:bCs/>
                <w:rtl/>
              </w:rPr>
              <w:t>מדיקל</w:t>
            </w:r>
            <w:proofErr w:type="spellEnd"/>
          </w:p>
        </w:tc>
        <w:tc>
          <w:tcPr>
            <w:tcW w:w="4148" w:type="dxa"/>
          </w:tcPr>
          <w:p w:rsidR="004F779A" w:rsidRDefault="00036B4F" w:rsidP="004F779A">
            <w:pPr>
              <w:rPr>
                <w:b/>
                <w:bCs/>
                <w:rtl/>
              </w:rPr>
            </w:pPr>
            <w:r>
              <w:rPr>
                <w:rFonts w:hint="cs"/>
                <w:b/>
                <w:bCs/>
                <w:rtl/>
              </w:rPr>
              <w:t>סקופ</w:t>
            </w:r>
          </w:p>
        </w:tc>
      </w:tr>
      <w:tr w:rsidR="00564C7C" w:rsidTr="0063186D">
        <w:tc>
          <w:tcPr>
            <w:tcW w:w="4148" w:type="dxa"/>
          </w:tcPr>
          <w:p w:rsidR="00564C7C" w:rsidRDefault="00B2587A" w:rsidP="003714F5">
            <w:pPr>
              <w:tabs>
                <w:tab w:val="left" w:pos="1217"/>
              </w:tabs>
              <w:ind w:firstLine="720"/>
              <w:rPr>
                <w:b/>
                <w:bCs/>
                <w:rtl/>
              </w:rPr>
            </w:pPr>
            <w:r>
              <w:rPr>
                <w:rFonts w:hint="cs"/>
                <w:b/>
                <w:bCs/>
                <w:rtl/>
              </w:rPr>
              <w:t xml:space="preserve">אפריקה מגורים </w:t>
            </w:r>
          </w:p>
        </w:tc>
        <w:tc>
          <w:tcPr>
            <w:tcW w:w="4148" w:type="dxa"/>
          </w:tcPr>
          <w:p w:rsidR="00564C7C" w:rsidRDefault="00036B4F" w:rsidP="003714F5">
            <w:pPr>
              <w:rPr>
                <w:b/>
                <w:bCs/>
                <w:rtl/>
              </w:rPr>
            </w:pPr>
            <w:proofErr w:type="spellStart"/>
            <w:r>
              <w:rPr>
                <w:rFonts w:hint="cs"/>
                <w:b/>
                <w:bCs/>
                <w:rtl/>
              </w:rPr>
              <w:t>ארקו</w:t>
            </w:r>
            <w:proofErr w:type="spellEnd"/>
            <w:r w:rsidR="00B2587A">
              <w:rPr>
                <w:rFonts w:hint="cs"/>
                <w:b/>
                <w:bCs/>
                <w:rtl/>
              </w:rPr>
              <w:t xml:space="preserve"> </w:t>
            </w:r>
          </w:p>
        </w:tc>
      </w:tr>
      <w:tr w:rsidR="003714F5" w:rsidTr="0063186D">
        <w:tc>
          <w:tcPr>
            <w:tcW w:w="4148" w:type="dxa"/>
          </w:tcPr>
          <w:p w:rsidR="003714F5" w:rsidRDefault="003714F5" w:rsidP="004F779A">
            <w:pPr>
              <w:tabs>
                <w:tab w:val="left" w:pos="1217"/>
              </w:tabs>
              <w:ind w:firstLine="720"/>
              <w:rPr>
                <w:b/>
                <w:bCs/>
                <w:rtl/>
              </w:rPr>
            </w:pPr>
            <w:proofErr w:type="spellStart"/>
            <w:r>
              <w:rPr>
                <w:rFonts w:hint="cs"/>
                <w:b/>
                <w:bCs/>
                <w:rtl/>
              </w:rPr>
              <w:t>אבגול</w:t>
            </w:r>
            <w:proofErr w:type="spellEnd"/>
          </w:p>
        </w:tc>
        <w:tc>
          <w:tcPr>
            <w:tcW w:w="4148" w:type="dxa"/>
          </w:tcPr>
          <w:p w:rsidR="003714F5" w:rsidRDefault="003714F5" w:rsidP="004F779A">
            <w:pPr>
              <w:rPr>
                <w:b/>
                <w:bCs/>
                <w:rtl/>
              </w:rPr>
            </w:pPr>
            <w:r>
              <w:rPr>
                <w:rFonts w:hint="cs"/>
                <w:b/>
                <w:bCs/>
                <w:rtl/>
              </w:rPr>
              <w:t>מיטב דש</w:t>
            </w:r>
          </w:p>
        </w:tc>
      </w:tr>
      <w:tr w:rsidR="003714F5" w:rsidTr="0063186D">
        <w:tc>
          <w:tcPr>
            <w:tcW w:w="4148" w:type="dxa"/>
          </w:tcPr>
          <w:p w:rsidR="003714F5" w:rsidRDefault="003714F5" w:rsidP="004F779A">
            <w:pPr>
              <w:tabs>
                <w:tab w:val="left" w:pos="1217"/>
              </w:tabs>
              <w:ind w:firstLine="720"/>
              <w:rPr>
                <w:b/>
                <w:bCs/>
                <w:rtl/>
              </w:rPr>
            </w:pPr>
            <w:r>
              <w:rPr>
                <w:rFonts w:hint="cs"/>
                <w:b/>
                <w:bCs/>
                <w:rtl/>
              </w:rPr>
              <w:t>נטו מלינדה</w:t>
            </w:r>
          </w:p>
        </w:tc>
        <w:tc>
          <w:tcPr>
            <w:tcW w:w="4148" w:type="dxa"/>
          </w:tcPr>
          <w:p w:rsidR="003714F5" w:rsidRDefault="00001ECA" w:rsidP="004F779A">
            <w:pPr>
              <w:rPr>
                <w:b/>
                <w:bCs/>
                <w:rtl/>
              </w:rPr>
            </w:pPr>
            <w:r>
              <w:rPr>
                <w:rFonts w:hint="cs"/>
                <w:b/>
                <w:bCs/>
                <w:rtl/>
              </w:rPr>
              <w:t>נייר חדרה</w:t>
            </w:r>
          </w:p>
        </w:tc>
      </w:tr>
    </w:tbl>
    <w:p w:rsidR="007114E7" w:rsidRDefault="007114E7" w:rsidP="007114E7">
      <w:pPr>
        <w:rPr>
          <w:rtl/>
        </w:rPr>
      </w:pPr>
    </w:p>
    <w:p w:rsidR="00F27935" w:rsidRDefault="00F27935" w:rsidP="00541847">
      <w:pPr>
        <w:rPr>
          <w:b/>
          <w:bCs/>
          <w:rtl/>
        </w:rPr>
      </w:pPr>
      <w:r>
        <w:rPr>
          <w:rFonts w:hint="cs"/>
          <w:b/>
          <w:bCs/>
          <w:rtl/>
        </w:rPr>
        <w:t xml:space="preserve">מדד  מומנטום חיובי (של </w:t>
      </w:r>
      <w:proofErr w:type="spellStart"/>
      <w:r>
        <w:rPr>
          <w:rFonts w:hint="cs"/>
          <w:b/>
          <w:bCs/>
          <w:rtl/>
        </w:rPr>
        <w:t>אלפאביתא</w:t>
      </w:r>
      <w:proofErr w:type="spellEnd"/>
      <w:r>
        <w:rPr>
          <w:rFonts w:hint="cs"/>
          <w:b/>
          <w:bCs/>
          <w:rtl/>
        </w:rPr>
        <w:t>)</w:t>
      </w:r>
      <w:r w:rsidR="00C25456">
        <w:rPr>
          <w:rFonts w:hint="cs"/>
          <w:b/>
          <w:bCs/>
          <w:rtl/>
        </w:rPr>
        <w:t xml:space="preserve"> </w:t>
      </w:r>
      <w:r w:rsidR="00C25456">
        <w:rPr>
          <w:b/>
          <w:bCs/>
          <w:rtl/>
        </w:rPr>
        <w:t>–</w:t>
      </w:r>
      <w:r w:rsidR="00C25456">
        <w:rPr>
          <w:rFonts w:hint="cs"/>
          <w:b/>
          <w:bCs/>
          <w:rtl/>
        </w:rPr>
        <w:t xml:space="preserve"> כניסה למדד זה תוביל לביקוש של כ 1</w:t>
      </w:r>
      <w:r w:rsidR="00541847">
        <w:rPr>
          <w:rFonts w:hint="cs"/>
          <w:b/>
          <w:bCs/>
          <w:rtl/>
        </w:rPr>
        <w:t>7</w:t>
      </w:r>
      <w:r w:rsidR="00C25456">
        <w:rPr>
          <w:rFonts w:hint="cs"/>
          <w:b/>
          <w:bCs/>
          <w:rtl/>
        </w:rPr>
        <w:t xml:space="preserve"> מיליון ש"ח למניה.</w:t>
      </w:r>
    </w:p>
    <w:tbl>
      <w:tblPr>
        <w:tblStyle w:val="TableGrid"/>
        <w:bidiVisual/>
        <w:tblW w:w="0" w:type="auto"/>
        <w:tblLook w:val="04A0" w:firstRow="1" w:lastRow="0" w:firstColumn="1" w:lastColumn="0" w:noHBand="0" w:noVBand="1"/>
      </w:tblPr>
      <w:tblGrid>
        <w:gridCol w:w="4148"/>
        <w:gridCol w:w="4148"/>
      </w:tblGrid>
      <w:tr w:rsidR="00F27935" w:rsidTr="00BD1A13">
        <w:tc>
          <w:tcPr>
            <w:tcW w:w="4148" w:type="dxa"/>
          </w:tcPr>
          <w:p w:rsidR="00F27935" w:rsidRDefault="00F27935" w:rsidP="00BD1A13">
            <w:pPr>
              <w:tabs>
                <w:tab w:val="left" w:pos="1502"/>
              </w:tabs>
              <w:rPr>
                <w:b/>
                <w:bCs/>
                <w:rtl/>
              </w:rPr>
            </w:pPr>
            <w:r>
              <w:rPr>
                <w:b/>
                <w:bCs/>
                <w:rtl/>
              </w:rPr>
              <w:lastRenderedPageBreak/>
              <w:tab/>
            </w:r>
            <w:r>
              <w:rPr>
                <w:rFonts w:hint="cs"/>
                <w:b/>
                <w:bCs/>
                <w:rtl/>
              </w:rPr>
              <w:t>נכנסות</w:t>
            </w:r>
          </w:p>
        </w:tc>
        <w:tc>
          <w:tcPr>
            <w:tcW w:w="4148" w:type="dxa"/>
          </w:tcPr>
          <w:p w:rsidR="00F27935" w:rsidRDefault="00F27935" w:rsidP="00BD1A13">
            <w:pPr>
              <w:rPr>
                <w:b/>
                <w:bCs/>
                <w:rtl/>
              </w:rPr>
            </w:pPr>
            <w:r>
              <w:rPr>
                <w:rFonts w:hint="cs"/>
                <w:b/>
                <w:bCs/>
                <w:rtl/>
              </w:rPr>
              <w:t>יוצאות</w:t>
            </w:r>
          </w:p>
        </w:tc>
      </w:tr>
      <w:tr w:rsidR="00A6790C" w:rsidTr="00C410FE">
        <w:tc>
          <w:tcPr>
            <w:tcW w:w="4148" w:type="dxa"/>
          </w:tcPr>
          <w:p w:rsidR="00A6790C" w:rsidRDefault="00A6790C" w:rsidP="00A6790C">
            <w:pPr>
              <w:tabs>
                <w:tab w:val="left" w:pos="1217"/>
              </w:tabs>
              <w:ind w:firstLine="720"/>
              <w:rPr>
                <w:b/>
                <w:bCs/>
                <w:rtl/>
              </w:rPr>
            </w:pPr>
            <w:r>
              <w:rPr>
                <w:rFonts w:hint="cs"/>
                <w:b/>
                <w:bCs/>
                <w:rtl/>
              </w:rPr>
              <w:t>אופקו</w:t>
            </w:r>
          </w:p>
        </w:tc>
        <w:tc>
          <w:tcPr>
            <w:tcW w:w="4148" w:type="dxa"/>
            <w:vAlign w:val="bottom"/>
          </w:tcPr>
          <w:p w:rsidR="00A6790C" w:rsidRDefault="00A6790C" w:rsidP="00A6790C">
            <w:pPr>
              <w:rPr>
                <w:rFonts w:ascii="Arial" w:hAnsi="Arial" w:cs="Arial"/>
                <w:b/>
                <w:bCs/>
                <w:color w:val="000000"/>
              </w:rPr>
            </w:pPr>
            <w:r>
              <w:rPr>
                <w:rFonts w:ascii="Arial" w:hAnsi="Arial" w:cs="Arial"/>
                <w:b/>
                <w:bCs/>
                <w:color w:val="000000"/>
                <w:rtl/>
              </w:rPr>
              <w:t>נייס</w:t>
            </w:r>
          </w:p>
        </w:tc>
      </w:tr>
      <w:tr w:rsidR="00A6790C" w:rsidTr="00C410FE">
        <w:tc>
          <w:tcPr>
            <w:tcW w:w="4148" w:type="dxa"/>
          </w:tcPr>
          <w:p w:rsidR="00A6790C" w:rsidRDefault="008240DB" w:rsidP="00A6790C">
            <w:pPr>
              <w:tabs>
                <w:tab w:val="left" w:pos="1217"/>
              </w:tabs>
              <w:ind w:firstLine="720"/>
              <w:rPr>
                <w:b/>
                <w:bCs/>
                <w:rtl/>
              </w:rPr>
            </w:pPr>
            <w:proofErr w:type="spellStart"/>
            <w:r>
              <w:rPr>
                <w:rFonts w:hint="cs"/>
                <w:b/>
                <w:bCs/>
                <w:rtl/>
              </w:rPr>
              <w:t>אנרג'יקס</w:t>
            </w:r>
            <w:proofErr w:type="spellEnd"/>
          </w:p>
        </w:tc>
        <w:tc>
          <w:tcPr>
            <w:tcW w:w="4148" w:type="dxa"/>
            <w:vAlign w:val="bottom"/>
          </w:tcPr>
          <w:p w:rsidR="00A6790C" w:rsidRDefault="00A6790C" w:rsidP="00A6790C">
            <w:pPr>
              <w:rPr>
                <w:rFonts w:ascii="Arial" w:hAnsi="Arial" w:cs="Arial"/>
                <w:b/>
                <w:bCs/>
                <w:color w:val="000000"/>
                <w:rtl/>
              </w:rPr>
            </w:pPr>
            <w:r>
              <w:rPr>
                <w:rFonts w:ascii="Arial" w:hAnsi="Arial" w:cs="Arial"/>
                <w:b/>
                <w:bCs/>
                <w:color w:val="000000"/>
                <w:rtl/>
              </w:rPr>
              <w:t>אורמת</w:t>
            </w:r>
          </w:p>
        </w:tc>
      </w:tr>
      <w:tr w:rsidR="00A6790C" w:rsidTr="00C410FE">
        <w:tc>
          <w:tcPr>
            <w:tcW w:w="4148" w:type="dxa"/>
          </w:tcPr>
          <w:p w:rsidR="00A6790C" w:rsidRDefault="008240DB" w:rsidP="00A6790C">
            <w:pPr>
              <w:tabs>
                <w:tab w:val="left" w:pos="1217"/>
              </w:tabs>
              <w:ind w:firstLine="720"/>
              <w:rPr>
                <w:b/>
                <w:bCs/>
                <w:rtl/>
              </w:rPr>
            </w:pPr>
            <w:r>
              <w:rPr>
                <w:rFonts w:hint="cs"/>
                <w:b/>
                <w:bCs/>
                <w:rtl/>
              </w:rPr>
              <w:t>בזק</w:t>
            </w:r>
          </w:p>
        </w:tc>
        <w:tc>
          <w:tcPr>
            <w:tcW w:w="4148" w:type="dxa"/>
            <w:vAlign w:val="bottom"/>
          </w:tcPr>
          <w:p w:rsidR="00A6790C" w:rsidRDefault="00A6790C" w:rsidP="00A6790C">
            <w:pPr>
              <w:rPr>
                <w:rFonts w:ascii="Arial" w:hAnsi="Arial" w:cs="Arial"/>
                <w:b/>
                <w:bCs/>
                <w:color w:val="000000"/>
                <w:rtl/>
              </w:rPr>
            </w:pPr>
            <w:r>
              <w:rPr>
                <w:rFonts w:ascii="Arial" w:hAnsi="Arial" w:cs="Arial"/>
                <w:b/>
                <w:bCs/>
                <w:color w:val="000000"/>
                <w:rtl/>
              </w:rPr>
              <w:t>שפיר הנדסה</w:t>
            </w:r>
          </w:p>
        </w:tc>
      </w:tr>
      <w:tr w:rsidR="00A6790C" w:rsidTr="00C410FE">
        <w:tc>
          <w:tcPr>
            <w:tcW w:w="4148" w:type="dxa"/>
          </w:tcPr>
          <w:p w:rsidR="00060B52" w:rsidRDefault="008240DB" w:rsidP="00DA7C73">
            <w:pPr>
              <w:tabs>
                <w:tab w:val="left" w:pos="1217"/>
              </w:tabs>
              <w:ind w:firstLine="720"/>
              <w:rPr>
                <w:b/>
                <w:bCs/>
                <w:rtl/>
              </w:rPr>
            </w:pPr>
            <w:proofErr w:type="spellStart"/>
            <w:r>
              <w:rPr>
                <w:rFonts w:hint="cs"/>
                <w:b/>
                <w:bCs/>
                <w:rtl/>
              </w:rPr>
              <w:t>קומפיוג'ן</w:t>
            </w:r>
            <w:proofErr w:type="spellEnd"/>
            <w:r>
              <w:rPr>
                <w:rFonts w:hint="cs"/>
                <w:b/>
                <w:bCs/>
                <w:rtl/>
              </w:rPr>
              <w:t xml:space="preserve"> אם </w:t>
            </w:r>
            <w:r w:rsidR="00DA7C73">
              <w:rPr>
                <w:rFonts w:hint="cs"/>
                <w:b/>
                <w:bCs/>
                <w:rtl/>
              </w:rPr>
              <w:t xml:space="preserve">תכנס </w:t>
            </w:r>
            <w:r w:rsidR="00060B52">
              <w:rPr>
                <w:rFonts w:hint="cs"/>
                <w:b/>
                <w:bCs/>
                <w:rtl/>
              </w:rPr>
              <w:t>לתא 35.</w:t>
            </w:r>
          </w:p>
          <w:p w:rsidR="00A6790C" w:rsidRDefault="00060B52" w:rsidP="007C3464">
            <w:pPr>
              <w:tabs>
                <w:tab w:val="left" w:pos="1217"/>
              </w:tabs>
              <w:ind w:firstLine="720"/>
              <w:rPr>
                <w:b/>
                <w:bCs/>
                <w:rtl/>
              </w:rPr>
            </w:pPr>
            <w:proofErr w:type="spellStart"/>
            <w:r>
              <w:rPr>
                <w:rFonts w:hint="cs"/>
                <w:b/>
                <w:bCs/>
                <w:rtl/>
              </w:rPr>
              <w:t>סא</w:t>
            </w:r>
            <w:r w:rsidR="000E1E6E">
              <w:rPr>
                <w:rFonts w:hint="cs"/>
                <w:b/>
                <w:bCs/>
                <w:rtl/>
              </w:rPr>
              <w:t>פ</w:t>
            </w:r>
            <w:r>
              <w:rPr>
                <w:rFonts w:hint="cs"/>
                <w:b/>
                <w:bCs/>
                <w:rtl/>
              </w:rPr>
              <w:t>יאנס</w:t>
            </w:r>
            <w:proofErr w:type="spellEnd"/>
            <w:r>
              <w:rPr>
                <w:rFonts w:hint="cs"/>
                <w:b/>
                <w:bCs/>
                <w:rtl/>
              </w:rPr>
              <w:t xml:space="preserve"> אם </w:t>
            </w:r>
            <w:proofErr w:type="spellStart"/>
            <w:r>
              <w:rPr>
                <w:rFonts w:hint="cs"/>
                <w:b/>
                <w:bCs/>
                <w:rtl/>
              </w:rPr>
              <w:t>קומפיוג'ן</w:t>
            </w:r>
            <w:proofErr w:type="spellEnd"/>
            <w:r>
              <w:rPr>
                <w:rFonts w:hint="cs"/>
                <w:b/>
                <w:bCs/>
                <w:rtl/>
              </w:rPr>
              <w:t xml:space="preserve"> לא </w:t>
            </w:r>
            <w:r w:rsidR="007C3464">
              <w:rPr>
                <w:rFonts w:hint="cs"/>
                <w:b/>
                <w:bCs/>
                <w:rtl/>
              </w:rPr>
              <w:t>ת</w:t>
            </w:r>
            <w:r>
              <w:rPr>
                <w:rFonts w:hint="cs"/>
                <w:b/>
                <w:bCs/>
                <w:rtl/>
              </w:rPr>
              <w:t>כנס</w:t>
            </w:r>
            <w:r w:rsidR="007C3464">
              <w:rPr>
                <w:rFonts w:hint="cs"/>
                <w:b/>
                <w:bCs/>
                <w:rtl/>
              </w:rPr>
              <w:t>.</w:t>
            </w:r>
          </w:p>
        </w:tc>
        <w:tc>
          <w:tcPr>
            <w:tcW w:w="4148" w:type="dxa"/>
            <w:vAlign w:val="bottom"/>
          </w:tcPr>
          <w:p w:rsidR="00A6790C" w:rsidRDefault="00A6790C" w:rsidP="00A6790C">
            <w:pPr>
              <w:rPr>
                <w:rFonts w:ascii="Arial" w:hAnsi="Arial" w:cs="Arial"/>
                <w:b/>
                <w:bCs/>
                <w:color w:val="000000"/>
                <w:rtl/>
              </w:rPr>
            </w:pPr>
            <w:r>
              <w:rPr>
                <w:rFonts w:ascii="Arial" w:hAnsi="Arial" w:cs="Arial"/>
                <w:b/>
                <w:bCs/>
                <w:color w:val="000000"/>
                <w:rtl/>
              </w:rPr>
              <w:t>אלקטרה</w:t>
            </w:r>
          </w:p>
        </w:tc>
      </w:tr>
    </w:tbl>
    <w:p w:rsidR="00F27935" w:rsidRDefault="00F27935" w:rsidP="00F27935">
      <w:pPr>
        <w:rPr>
          <w:rtl/>
        </w:rPr>
      </w:pPr>
    </w:p>
    <w:p w:rsidR="000E1E6E" w:rsidRDefault="000E1E6E" w:rsidP="00541847">
      <w:pPr>
        <w:rPr>
          <w:b/>
          <w:bCs/>
          <w:rtl/>
        </w:rPr>
      </w:pPr>
      <w:r>
        <w:rPr>
          <w:rFonts w:hint="cs"/>
          <w:b/>
          <w:bCs/>
          <w:rtl/>
        </w:rPr>
        <w:t xml:space="preserve">מדד  מומנטום שלילי (של </w:t>
      </w:r>
      <w:proofErr w:type="spellStart"/>
      <w:r>
        <w:rPr>
          <w:rFonts w:hint="cs"/>
          <w:b/>
          <w:bCs/>
          <w:rtl/>
        </w:rPr>
        <w:t>אלפאביתא</w:t>
      </w:r>
      <w:proofErr w:type="spellEnd"/>
      <w:r>
        <w:rPr>
          <w:rFonts w:hint="cs"/>
          <w:b/>
          <w:bCs/>
          <w:rtl/>
        </w:rPr>
        <w:t>)</w:t>
      </w:r>
      <w:r w:rsidR="00C25456">
        <w:rPr>
          <w:rFonts w:hint="cs"/>
          <w:b/>
          <w:bCs/>
          <w:rtl/>
        </w:rPr>
        <w:t xml:space="preserve"> </w:t>
      </w:r>
      <w:r w:rsidR="00C25456">
        <w:rPr>
          <w:b/>
          <w:bCs/>
          <w:rtl/>
        </w:rPr>
        <w:t>–</w:t>
      </w:r>
      <w:r w:rsidR="00C25456">
        <w:rPr>
          <w:rFonts w:hint="cs"/>
          <w:b/>
          <w:bCs/>
          <w:rtl/>
        </w:rPr>
        <w:t xml:space="preserve"> כניסה למדד זה תוביל להיצע של כ </w:t>
      </w:r>
      <w:r w:rsidR="00541847">
        <w:rPr>
          <w:rFonts w:hint="cs"/>
          <w:b/>
          <w:bCs/>
          <w:rtl/>
        </w:rPr>
        <w:t>3.8</w:t>
      </w:r>
      <w:r w:rsidR="00C25456">
        <w:rPr>
          <w:rFonts w:hint="cs"/>
          <w:b/>
          <w:bCs/>
          <w:rtl/>
        </w:rPr>
        <w:t xml:space="preserve"> מיליון ש"ח.</w:t>
      </w:r>
    </w:p>
    <w:tbl>
      <w:tblPr>
        <w:tblStyle w:val="TableGrid"/>
        <w:bidiVisual/>
        <w:tblW w:w="0" w:type="auto"/>
        <w:tblLook w:val="04A0" w:firstRow="1" w:lastRow="0" w:firstColumn="1" w:lastColumn="0" w:noHBand="0" w:noVBand="1"/>
      </w:tblPr>
      <w:tblGrid>
        <w:gridCol w:w="4148"/>
        <w:gridCol w:w="4148"/>
      </w:tblGrid>
      <w:tr w:rsidR="000E1E6E" w:rsidTr="00BD1A13">
        <w:tc>
          <w:tcPr>
            <w:tcW w:w="4148" w:type="dxa"/>
          </w:tcPr>
          <w:p w:rsidR="000E1E6E" w:rsidRDefault="000E1E6E" w:rsidP="00BD1A13">
            <w:pPr>
              <w:tabs>
                <w:tab w:val="left" w:pos="1502"/>
              </w:tabs>
              <w:rPr>
                <w:b/>
                <w:bCs/>
                <w:rtl/>
              </w:rPr>
            </w:pPr>
            <w:r>
              <w:rPr>
                <w:b/>
                <w:bCs/>
                <w:rtl/>
              </w:rPr>
              <w:tab/>
            </w:r>
            <w:r>
              <w:rPr>
                <w:rFonts w:hint="cs"/>
                <w:b/>
                <w:bCs/>
                <w:rtl/>
              </w:rPr>
              <w:t>נכנסות</w:t>
            </w:r>
          </w:p>
        </w:tc>
        <w:tc>
          <w:tcPr>
            <w:tcW w:w="4148" w:type="dxa"/>
          </w:tcPr>
          <w:p w:rsidR="000E1E6E" w:rsidRDefault="000E1E6E" w:rsidP="00BD1A13">
            <w:pPr>
              <w:rPr>
                <w:b/>
                <w:bCs/>
                <w:rtl/>
              </w:rPr>
            </w:pPr>
            <w:r>
              <w:rPr>
                <w:rFonts w:hint="cs"/>
                <w:b/>
                <w:bCs/>
                <w:rtl/>
              </w:rPr>
              <w:t>יוצאות</w:t>
            </w:r>
          </w:p>
        </w:tc>
      </w:tr>
      <w:tr w:rsidR="000E1E6E" w:rsidTr="00F70260">
        <w:tc>
          <w:tcPr>
            <w:tcW w:w="4148" w:type="dxa"/>
            <w:vAlign w:val="bottom"/>
          </w:tcPr>
          <w:p w:rsidR="000E1E6E" w:rsidRDefault="000E1E6E" w:rsidP="000E1E6E">
            <w:pPr>
              <w:rPr>
                <w:rFonts w:ascii="Arial" w:hAnsi="Arial" w:cs="Arial"/>
                <w:b/>
                <w:bCs/>
                <w:color w:val="000000"/>
              </w:rPr>
            </w:pPr>
            <w:proofErr w:type="spellStart"/>
            <w:r>
              <w:rPr>
                <w:rFonts w:ascii="Arial" w:hAnsi="Arial" w:cs="Arial" w:hint="cs"/>
                <w:b/>
                <w:bCs/>
                <w:color w:val="000000"/>
                <w:rtl/>
              </w:rPr>
              <w:t>אנרג'יאן</w:t>
            </w:r>
            <w:proofErr w:type="spellEnd"/>
          </w:p>
        </w:tc>
        <w:tc>
          <w:tcPr>
            <w:tcW w:w="4148" w:type="dxa"/>
            <w:vAlign w:val="bottom"/>
          </w:tcPr>
          <w:p w:rsidR="000E1E6E" w:rsidRDefault="000E1E6E" w:rsidP="000E1E6E">
            <w:pPr>
              <w:rPr>
                <w:rFonts w:ascii="Arial" w:hAnsi="Arial" w:cs="Arial"/>
                <w:b/>
                <w:bCs/>
                <w:color w:val="000000"/>
              </w:rPr>
            </w:pPr>
            <w:proofErr w:type="spellStart"/>
            <w:r>
              <w:rPr>
                <w:rFonts w:ascii="Arial" w:hAnsi="Arial" w:cs="Arial"/>
                <w:b/>
                <w:bCs/>
                <w:color w:val="000000"/>
                <w:rtl/>
              </w:rPr>
              <w:t>פתאל</w:t>
            </w:r>
            <w:proofErr w:type="spellEnd"/>
          </w:p>
        </w:tc>
      </w:tr>
      <w:tr w:rsidR="000E1E6E" w:rsidTr="00F70260">
        <w:tc>
          <w:tcPr>
            <w:tcW w:w="4148" w:type="dxa"/>
            <w:vAlign w:val="bottom"/>
          </w:tcPr>
          <w:p w:rsidR="000E1E6E" w:rsidRDefault="000E1E6E" w:rsidP="000E1E6E">
            <w:pPr>
              <w:rPr>
                <w:rFonts w:ascii="Arial" w:hAnsi="Arial" w:cs="Arial"/>
                <w:b/>
                <w:bCs/>
                <w:color w:val="000000"/>
              </w:rPr>
            </w:pPr>
            <w:r>
              <w:rPr>
                <w:rFonts w:ascii="Arial" w:hAnsi="Arial" w:cs="Arial"/>
                <w:b/>
                <w:bCs/>
                <w:color w:val="000000"/>
                <w:rtl/>
              </w:rPr>
              <w:t>עזריאלי</w:t>
            </w:r>
          </w:p>
        </w:tc>
        <w:tc>
          <w:tcPr>
            <w:tcW w:w="4148" w:type="dxa"/>
            <w:vAlign w:val="bottom"/>
          </w:tcPr>
          <w:p w:rsidR="000E1E6E" w:rsidRDefault="000E1E6E" w:rsidP="000E1E6E">
            <w:pPr>
              <w:rPr>
                <w:rFonts w:ascii="Arial" w:hAnsi="Arial" w:cs="Arial"/>
                <w:b/>
                <w:bCs/>
                <w:color w:val="000000"/>
                <w:rtl/>
              </w:rPr>
            </w:pPr>
            <w:r>
              <w:rPr>
                <w:rFonts w:ascii="Arial" w:hAnsi="Arial" w:cs="Arial"/>
                <w:b/>
                <w:bCs/>
                <w:color w:val="000000"/>
                <w:rtl/>
              </w:rPr>
              <w:t>בזן</w:t>
            </w:r>
          </w:p>
        </w:tc>
      </w:tr>
      <w:tr w:rsidR="000E1E6E" w:rsidTr="00F70260">
        <w:tc>
          <w:tcPr>
            <w:tcW w:w="4148" w:type="dxa"/>
            <w:vAlign w:val="bottom"/>
          </w:tcPr>
          <w:p w:rsidR="000E1E6E" w:rsidRDefault="000E1E6E" w:rsidP="000E1E6E">
            <w:pPr>
              <w:rPr>
                <w:rFonts w:ascii="Arial" w:hAnsi="Arial" w:cs="Arial"/>
                <w:b/>
                <w:bCs/>
                <w:color w:val="000000"/>
                <w:rtl/>
              </w:rPr>
            </w:pPr>
            <w:proofErr w:type="spellStart"/>
            <w:r>
              <w:rPr>
                <w:rFonts w:ascii="Arial" w:hAnsi="Arial" w:cs="Arial"/>
                <w:b/>
                <w:bCs/>
                <w:color w:val="000000"/>
                <w:rtl/>
              </w:rPr>
              <w:t>מליסרון</w:t>
            </w:r>
            <w:proofErr w:type="spellEnd"/>
          </w:p>
        </w:tc>
        <w:tc>
          <w:tcPr>
            <w:tcW w:w="4148" w:type="dxa"/>
            <w:vAlign w:val="bottom"/>
          </w:tcPr>
          <w:p w:rsidR="000E1E6E" w:rsidRDefault="000E1E6E" w:rsidP="000E1E6E">
            <w:pPr>
              <w:rPr>
                <w:rFonts w:ascii="Arial" w:hAnsi="Arial" w:cs="Arial"/>
                <w:b/>
                <w:bCs/>
                <w:color w:val="000000"/>
                <w:rtl/>
              </w:rPr>
            </w:pPr>
            <w:r>
              <w:rPr>
                <w:rFonts w:ascii="Arial" w:hAnsi="Arial" w:cs="Arial"/>
                <w:b/>
                <w:bCs/>
                <w:color w:val="000000"/>
                <w:rtl/>
              </w:rPr>
              <w:t>החברה לישראל</w:t>
            </w:r>
          </w:p>
        </w:tc>
      </w:tr>
      <w:tr w:rsidR="000E1E6E" w:rsidTr="00F70260">
        <w:tc>
          <w:tcPr>
            <w:tcW w:w="4148" w:type="dxa"/>
            <w:vAlign w:val="bottom"/>
          </w:tcPr>
          <w:p w:rsidR="000E1E6E" w:rsidRDefault="000E1E6E" w:rsidP="000E1E6E">
            <w:pPr>
              <w:rPr>
                <w:rFonts w:ascii="Arial" w:hAnsi="Arial" w:cs="Arial"/>
                <w:b/>
                <w:bCs/>
                <w:color w:val="000000"/>
                <w:rtl/>
              </w:rPr>
            </w:pPr>
            <w:proofErr w:type="spellStart"/>
            <w:r>
              <w:rPr>
                <w:rFonts w:ascii="Arial" w:hAnsi="Arial" w:cs="Arial"/>
                <w:b/>
                <w:bCs/>
                <w:color w:val="000000"/>
                <w:rtl/>
              </w:rPr>
              <w:t>איירפורט</w:t>
            </w:r>
            <w:proofErr w:type="spellEnd"/>
            <w:r>
              <w:rPr>
                <w:rFonts w:ascii="Arial" w:hAnsi="Arial" w:cs="Arial"/>
                <w:b/>
                <w:bCs/>
                <w:color w:val="000000"/>
                <w:rtl/>
              </w:rPr>
              <w:t xml:space="preserve"> סיטי</w:t>
            </w:r>
          </w:p>
        </w:tc>
        <w:tc>
          <w:tcPr>
            <w:tcW w:w="4148" w:type="dxa"/>
            <w:vAlign w:val="bottom"/>
          </w:tcPr>
          <w:p w:rsidR="000E1E6E" w:rsidRDefault="000E1E6E" w:rsidP="000E1E6E">
            <w:pPr>
              <w:rPr>
                <w:rFonts w:ascii="Arial" w:hAnsi="Arial" w:cs="Arial"/>
                <w:b/>
                <w:bCs/>
                <w:color w:val="000000"/>
                <w:rtl/>
              </w:rPr>
            </w:pPr>
            <w:r>
              <w:rPr>
                <w:rFonts w:ascii="Arial" w:hAnsi="Arial" w:cs="Arial"/>
                <w:b/>
                <w:bCs/>
                <w:color w:val="000000"/>
                <w:rtl/>
              </w:rPr>
              <w:t>דלק קידוחים</w:t>
            </w:r>
          </w:p>
        </w:tc>
      </w:tr>
      <w:tr w:rsidR="000E1E6E" w:rsidTr="00F70260">
        <w:tc>
          <w:tcPr>
            <w:tcW w:w="4148" w:type="dxa"/>
            <w:vAlign w:val="bottom"/>
          </w:tcPr>
          <w:p w:rsidR="000E1E6E" w:rsidRDefault="000E1E6E" w:rsidP="000E1E6E">
            <w:pPr>
              <w:rPr>
                <w:rFonts w:ascii="Arial" w:hAnsi="Arial" w:cs="Arial"/>
                <w:b/>
                <w:bCs/>
                <w:color w:val="000000"/>
                <w:rtl/>
              </w:rPr>
            </w:pPr>
            <w:r>
              <w:rPr>
                <w:rFonts w:ascii="Arial" w:hAnsi="Arial" w:cs="Arial"/>
                <w:b/>
                <w:bCs/>
                <w:color w:val="000000"/>
                <w:rtl/>
              </w:rPr>
              <w:t>דיסקונט</w:t>
            </w:r>
          </w:p>
        </w:tc>
        <w:tc>
          <w:tcPr>
            <w:tcW w:w="4148" w:type="dxa"/>
            <w:vAlign w:val="bottom"/>
          </w:tcPr>
          <w:p w:rsidR="000E1E6E" w:rsidRDefault="000E1E6E" w:rsidP="000E1E6E">
            <w:pPr>
              <w:rPr>
                <w:rFonts w:ascii="Arial" w:hAnsi="Arial" w:cs="Arial"/>
                <w:b/>
                <w:bCs/>
                <w:color w:val="000000"/>
                <w:rtl/>
              </w:rPr>
            </w:pPr>
            <w:r>
              <w:rPr>
                <w:rFonts w:ascii="Arial" w:hAnsi="Arial" w:cs="Arial"/>
                <w:b/>
                <w:bCs/>
                <w:color w:val="000000"/>
                <w:rtl/>
              </w:rPr>
              <w:t>דל</w:t>
            </w:r>
            <w:r w:rsidR="00C25456">
              <w:rPr>
                <w:rFonts w:ascii="Arial" w:hAnsi="Arial" w:cs="Arial" w:hint="cs"/>
                <w:b/>
                <w:bCs/>
                <w:color w:val="000000"/>
                <w:rtl/>
              </w:rPr>
              <w:t xml:space="preserve"> </w:t>
            </w:r>
            <w:r>
              <w:rPr>
                <w:rFonts w:ascii="Arial" w:hAnsi="Arial" w:cs="Arial"/>
                <w:b/>
                <w:bCs/>
                <w:color w:val="000000"/>
                <w:rtl/>
              </w:rPr>
              <w:t>ק קבוצה</w:t>
            </w:r>
          </w:p>
        </w:tc>
      </w:tr>
    </w:tbl>
    <w:p w:rsidR="000E1E6E" w:rsidRDefault="000E1E6E" w:rsidP="006F2C45">
      <w:pPr>
        <w:rPr>
          <w:rtl/>
        </w:rPr>
      </w:pPr>
    </w:p>
    <w:p w:rsidR="00C25456" w:rsidRDefault="00D242EC" w:rsidP="006B20C4">
      <w:pPr>
        <w:rPr>
          <w:b/>
          <w:bCs/>
          <w:rtl/>
        </w:rPr>
      </w:pPr>
      <w:r>
        <w:rPr>
          <w:rFonts w:hint="cs"/>
          <w:b/>
          <w:bCs/>
          <w:rtl/>
        </w:rPr>
        <w:t xml:space="preserve">מדד  תנודתיות נמוכה (של </w:t>
      </w:r>
      <w:proofErr w:type="spellStart"/>
      <w:r>
        <w:rPr>
          <w:rFonts w:hint="cs"/>
          <w:b/>
          <w:bCs/>
          <w:rtl/>
        </w:rPr>
        <w:t>אלפאביתא</w:t>
      </w:r>
      <w:proofErr w:type="spellEnd"/>
      <w:r>
        <w:rPr>
          <w:rFonts w:hint="cs"/>
          <w:b/>
          <w:bCs/>
          <w:rtl/>
        </w:rPr>
        <w:t>)</w:t>
      </w:r>
      <w:r w:rsidR="00C25456">
        <w:rPr>
          <w:rFonts w:hint="cs"/>
          <w:b/>
          <w:bCs/>
          <w:rtl/>
        </w:rPr>
        <w:t xml:space="preserve"> </w:t>
      </w:r>
      <w:r w:rsidR="00C25456">
        <w:rPr>
          <w:b/>
          <w:bCs/>
          <w:rtl/>
        </w:rPr>
        <w:t>–</w:t>
      </w:r>
      <w:r w:rsidR="00C25456">
        <w:rPr>
          <w:rFonts w:hint="cs"/>
          <w:b/>
          <w:bCs/>
          <w:rtl/>
        </w:rPr>
        <w:t xml:space="preserve"> כניסה למדד זה תוביל לביקוש של כ </w:t>
      </w:r>
      <w:r w:rsidR="006B20C4">
        <w:rPr>
          <w:rFonts w:hint="cs"/>
          <w:b/>
          <w:bCs/>
          <w:rtl/>
        </w:rPr>
        <w:t>6</w:t>
      </w:r>
      <w:r w:rsidR="00C25456">
        <w:rPr>
          <w:rFonts w:hint="cs"/>
          <w:b/>
          <w:bCs/>
          <w:rtl/>
        </w:rPr>
        <w:t xml:space="preserve"> מיליון ש"ח למניה.</w:t>
      </w:r>
    </w:p>
    <w:tbl>
      <w:tblPr>
        <w:tblStyle w:val="TableGrid"/>
        <w:bidiVisual/>
        <w:tblW w:w="0" w:type="auto"/>
        <w:tblLook w:val="04A0" w:firstRow="1" w:lastRow="0" w:firstColumn="1" w:lastColumn="0" w:noHBand="0" w:noVBand="1"/>
      </w:tblPr>
      <w:tblGrid>
        <w:gridCol w:w="2074"/>
        <w:gridCol w:w="2074"/>
        <w:gridCol w:w="2074"/>
        <w:gridCol w:w="2074"/>
      </w:tblGrid>
      <w:tr w:rsidR="00B91054" w:rsidTr="00B908B3">
        <w:tc>
          <w:tcPr>
            <w:tcW w:w="4148" w:type="dxa"/>
            <w:gridSpan w:val="2"/>
          </w:tcPr>
          <w:p w:rsidR="00B91054" w:rsidRDefault="00B91054" w:rsidP="006B20C4">
            <w:pPr>
              <w:rPr>
                <w:b/>
                <w:bCs/>
                <w:rtl/>
              </w:rPr>
            </w:pPr>
            <w:r>
              <w:rPr>
                <w:rFonts w:hint="cs"/>
                <w:b/>
                <w:bCs/>
                <w:rtl/>
              </w:rPr>
              <w:t>נכנסות</w:t>
            </w:r>
          </w:p>
        </w:tc>
        <w:tc>
          <w:tcPr>
            <w:tcW w:w="4148" w:type="dxa"/>
            <w:gridSpan w:val="2"/>
          </w:tcPr>
          <w:p w:rsidR="00B91054" w:rsidRDefault="00B91054" w:rsidP="006B20C4">
            <w:pPr>
              <w:rPr>
                <w:b/>
                <w:bCs/>
                <w:rtl/>
              </w:rPr>
            </w:pPr>
            <w:r>
              <w:rPr>
                <w:rFonts w:hint="cs"/>
                <w:b/>
                <w:bCs/>
                <w:rtl/>
              </w:rPr>
              <w:t>יוצאות</w:t>
            </w:r>
          </w:p>
        </w:tc>
      </w:tr>
      <w:tr w:rsidR="00B91054" w:rsidTr="00877E04">
        <w:tc>
          <w:tcPr>
            <w:tcW w:w="2074" w:type="dxa"/>
            <w:vMerge w:val="restart"/>
          </w:tcPr>
          <w:p w:rsidR="00B91054" w:rsidRDefault="00B91054" w:rsidP="00B91054">
            <w:pPr>
              <w:tabs>
                <w:tab w:val="left" w:pos="1217"/>
              </w:tabs>
              <w:ind w:firstLine="720"/>
              <w:rPr>
                <w:b/>
                <w:bCs/>
                <w:rtl/>
              </w:rPr>
            </w:pPr>
            <w:r>
              <w:rPr>
                <w:rFonts w:hint="cs"/>
                <w:b/>
                <w:bCs/>
                <w:rtl/>
              </w:rPr>
              <w:t>בסבירות גבוהה מאוד תכנס למדד</w:t>
            </w:r>
          </w:p>
        </w:tc>
        <w:tc>
          <w:tcPr>
            <w:tcW w:w="2074" w:type="dxa"/>
            <w:vAlign w:val="bottom"/>
          </w:tcPr>
          <w:p w:rsidR="00B91054" w:rsidRDefault="00B91054" w:rsidP="00B91054">
            <w:pPr>
              <w:rPr>
                <w:rFonts w:ascii="Arial" w:hAnsi="Arial" w:cs="Arial"/>
                <w:b/>
                <w:bCs/>
                <w:color w:val="000000"/>
              </w:rPr>
            </w:pPr>
            <w:proofErr w:type="spellStart"/>
            <w:r>
              <w:rPr>
                <w:rFonts w:ascii="Arial" w:hAnsi="Arial" w:cs="Arial"/>
                <w:b/>
                <w:bCs/>
                <w:color w:val="000000"/>
                <w:rtl/>
              </w:rPr>
              <w:t>אוגווינד</w:t>
            </w:r>
            <w:proofErr w:type="spellEnd"/>
          </w:p>
        </w:tc>
        <w:tc>
          <w:tcPr>
            <w:tcW w:w="2074" w:type="dxa"/>
            <w:vMerge w:val="restart"/>
          </w:tcPr>
          <w:p w:rsidR="00B91054" w:rsidRDefault="00B91054" w:rsidP="00B91054">
            <w:pPr>
              <w:rPr>
                <w:b/>
                <w:bCs/>
                <w:rtl/>
              </w:rPr>
            </w:pPr>
            <w:r>
              <w:rPr>
                <w:rFonts w:hint="cs"/>
                <w:b/>
                <w:bCs/>
                <w:rtl/>
              </w:rPr>
              <w:t xml:space="preserve">יוצאות </w:t>
            </w:r>
            <w:proofErr w:type="spellStart"/>
            <w:r>
              <w:rPr>
                <w:rFonts w:hint="cs"/>
                <w:b/>
                <w:bCs/>
                <w:rtl/>
              </w:rPr>
              <w:t>בודאות</w:t>
            </w:r>
            <w:proofErr w:type="spellEnd"/>
          </w:p>
        </w:tc>
        <w:tc>
          <w:tcPr>
            <w:tcW w:w="2074" w:type="dxa"/>
          </w:tcPr>
          <w:p w:rsidR="00B91054" w:rsidRDefault="00EA779D" w:rsidP="00B91054">
            <w:pPr>
              <w:rPr>
                <w:b/>
                <w:bCs/>
                <w:rtl/>
              </w:rPr>
            </w:pPr>
            <w:r>
              <w:rPr>
                <w:rFonts w:hint="cs"/>
                <w:b/>
                <w:bCs/>
                <w:rtl/>
              </w:rPr>
              <w:t>דור אלון</w:t>
            </w:r>
          </w:p>
        </w:tc>
      </w:tr>
      <w:tr w:rsidR="00B91054" w:rsidTr="00877E04">
        <w:tc>
          <w:tcPr>
            <w:tcW w:w="2074" w:type="dxa"/>
            <w:vMerge/>
          </w:tcPr>
          <w:p w:rsidR="00B91054" w:rsidRDefault="00B91054" w:rsidP="00B91054">
            <w:pPr>
              <w:tabs>
                <w:tab w:val="left" w:pos="1217"/>
              </w:tabs>
              <w:ind w:firstLine="720"/>
              <w:rPr>
                <w:b/>
                <w:bCs/>
                <w:rtl/>
              </w:rPr>
            </w:pPr>
          </w:p>
        </w:tc>
        <w:tc>
          <w:tcPr>
            <w:tcW w:w="2074" w:type="dxa"/>
            <w:vAlign w:val="bottom"/>
          </w:tcPr>
          <w:p w:rsidR="00B91054" w:rsidRDefault="00B91054" w:rsidP="00B91054">
            <w:pPr>
              <w:rPr>
                <w:rFonts w:ascii="Arial" w:hAnsi="Arial" w:cs="Arial"/>
                <w:b/>
                <w:bCs/>
                <w:color w:val="000000"/>
                <w:rtl/>
              </w:rPr>
            </w:pPr>
            <w:proofErr w:type="spellStart"/>
            <w:r>
              <w:rPr>
                <w:rFonts w:ascii="Arial" w:hAnsi="Arial" w:cs="Arial"/>
                <w:b/>
                <w:bCs/>
                <w:color w:val="000000"/>
                <w:rtl/>
              </w:rPr>
              <w:t>אלקטריאון</w:t>
            </w:r>
            <w:proofErr w:type="spellEnd"/>
          </w:p>
        </w:tc>
        <w:tc>
          <w:tcPr>
            <w:tcW w:w="2074" w:type="dxa"/>
            <w:vMerge/>
          </w:tcPr>
          <w:p w:rsidR="00B91054" w:rsidRDefault="00B91054" w:rsidP="00B91054">
            <w:pPr>
              <w:rPr>
                <w:b/>
                <w:bCs/>
                <w:rtl/>
              </w:rPr>
            </w:pPr>
          </w:p>
        </w:tc>
        <w:tc>
          <w:tcPr>
            <w:tcW w:w="2074" w:type="dxa"/>
          </w:tcPr>
          <w:p w:rsidR="00B91054" w:rsidRDefault="00EA779D" w:rsidP="00B91054">
            <w:pPr>
              <w:rPr>
                <w:b/>
                <w:bCs/>
                <w:rtl/>
              </w:rPr>
            </w:pPr>
            <w:proofErr w:type="spellStart"/>
            <w:r>
              <w:rPr>
                <w:rFonts w:hint="cs"/>
                <w:b/>
                <w:bCs/>
                <w:rtl/>
              </w:rPr>
              <w:t>נורסטאר</w:t>
            </w:r>
            <w:proofErr w:type="spellEnd"/>
          </w:p>
        </w:tc>
      </w:tr>
      <w:tr w:rsidR="00B91054" w:rsidTr="00877E04">
        <w:tc>
          <w:tcPr>
            <w:tcW w:w="2074" w:type="dxa"/>
            <w:vMerge/>
          </w:tcPr>
          <w:p w:rsidR="00B91054" w:rsidRDefault="00B91054" w:rsidP="00B91054">
            <w:pPr>
              <w:tabs>
                <w:tab w:val="left" w:pos="1217"/>
              </w:tabs>
              <w:ind w:firstLine="720"/>
              <w:rPr>
                <w:b/>
                <w:bCs/>
                <w:rtl/>
              </w:rPr>
            </w:pPr>
          </w:p>
        </w:tc>
        <w:tc>
          <w:tcPr>
            <w:tcW w:w="2074" w:type="dxa"/>
            <w:vAlign w:val="bottom"/>
          </w:tcPr>
          <w:p w:rsidR="00B91054" w:rsidRDefault="00B91054" w:rsidP="00B91054">
            <w:pPr>
              <w:rPr>
                <w:rFonts w:ascii="Arial" w:hAnsi="Arial" w:cs="Arial"/>
                <w:b/>
                <w:bCs/>
                <w:color w:val="000000"/>
                <w:rtl/>
              </w:rPr>
            </w:pPr>
            <w:proofErr w:type="spellStart"/>
            <w:r>
              <w:rPr>
                <w:rFonts w:ascii="Arial" w:hAnsi="Arial" w:cs="Arial"/>
                <w:b/>
                <w:bCs/>
                <w:color w:val="000000"/>
                <w:rtl/>
              </w:rPr>
              <w:t>באטמ</w:t>
            </w:r>
            <w:proofErr w:type="spellEnd"/>
          </w:p>
        </w:tc>
        <w:tc>
          <w:tcPr>
            <w:tcW w:w="2074" w:type="dxa"/>
            <w:vMerge/>
          </w:tcPr>
          <w:p w:rsidR="00B91054" w:rsidRDefault="00B91054" w:rsidP="00B91054">
            <w:pPr>
              <w:rPr>
                <w:b/>
                <w:bCs/>
                <w:rtl/>
              </w:rPr>
            </w:pPr>
          </w:p>
        </w:tc>
        <w:tc>
          <w:tcPr>
            <w:tcW w:w="2074" w:type="dxa"/>
          </w:tcPr>
          <w:p w:rsidR="00B91054" w:rsidRDefault="00EA779D" w:rsidP="00B91054">
            <w:pPr>
              <w:rPr>
                <w:b/>
                <w:bCs/>
                <w:rtl/>
              </w:rPr>
            </w:pPr>
            <w:r>
              <w:rPr>
                <w:rFonts w:hint="cs"/>
                <w:b/>
                <w:bCs/>
                <w:rtl/>
              </w:rPr>
              <w:t>בית שמש</w:t>
            </w:r>
          </w:p>
        </w:tc>
      </w:tr>
      <w:tr w:rsidR="00282204" w:rsidTr="00AE1FD3">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נובולוג</w:t>
            </w:r>
            <w:proofErr w:type="spellEnd"/>
          </w:p>
        </w:tc>
        <w:tc>
          <w:tcPr>
            <w:tcW w:w="2074" w:type="dxa"/>
            <w:vMerge w:val="restart"/>
          </w:tcPr>
          <w:p w:rsidR="00282204" w:rsidRDefault="00282204" w:rsidP="00282204">
            <w:pPr>
              <w:rPr>
                <w:b/>
                <w:bCs/>
                <w:rtl/>
              </w:rPr>
            </w:pPr>
            <w:r>
              <w:rPr>
                <w:rFonts w:ascii="Arial" w:hAnsi="Arial" w:cs="Arial" w:hint="cs"/>
                <w:b/>
                <w:bCs/>
                <w:color w:val="000000"/>
                <w:rtl/>
              </w:rPr>
              <w:t>בסבירות גבוהה מאוד תצא מהמדד</w:t>
            </w: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אדגר</w:t>
            </w:r>
          </w:p>
        </w:tc>
      </w:tr>
      <w:tr w:rsidR="00282204" w:rsidTr="00AE1FD3">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קומפיוג'ן</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גב ים</w:t>
            </w:r>
          </w:p>
        </w:tc>
      </w:tr>
      <w:tr w:rsidR="00282204" w:rsidTr="00AE1FD3">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r>
              <w:rPr>
                <w:rFonts w:ascii="Arial" w:hAnsi="Arial" w:cs="Arial"/>
                <w:b/>
                <w:bCs/>
                <w:color w:val="000000"/>
                <w:rtl/>
              </w:rPr>
              <w:t>איתמר</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סלע נדל"ן</w:t>
            </w:r>
          </w:p>
        </w:tc>
      </w:tr>
      <w:tr w:rsidR="00282204" w:rsidTr="00AE1FD3">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ויקטורי</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רבוע נדל"ן</w:t>
            </w:r>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פרשמרקט</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proofErr w:type="spellStart"/>
            <w:r>
              <w:rPr>
                <w:rFonts w:ascii="Arial" w:hAnsi="Arial" w:cs="Arial" w:hint="cs"/>
                <w:b/>
                <w:bCs/>
                <w:color w:val="000000"/>
                <w:rtl/>
              </w:rPr>
              <w:t>ישרס</w:t>
            </w:r>
            <w:proofErr w:type="spellEnd"/>
          </w:p>
        </w:tc>
      </w:tr>
      <w:tr w:rsidR="00282204" w:rsidTr="00CD7ABD">
        <w:tc>
          <w:tcPr>
            <w:tcW w:w="2074" w:type="dxa"/>
            <w:vMerge/>
          </w:tcPr>
          <w:p w:rsidR="00282204" w:rsidRDefault="00282204" w:rsidP="00282204">
            <w:pPr>
              <w:tabs>
                <w:tab w:val="left" w:pos="1217"/>
              </w:tabs>
              <w:ind w:firstLine="720"/>
              <w:rPr>
                <w:b/>
                <w:bCs/>
                <w:rtl/>
              </w:rPr>
            </w:pPr>
          </w:p>
        </w:tc>
        <w:tc>
          <w:tcPr>
            <w:tcW w:w="2074" w:type="dxa"/>
          </w:tcPr>
          <w:p w:rsidR="00282204" w:rsidRDefault="00282204" w:rsidP="00282204">
            <w:pPr>
              <w:tabs>
                <w:tab w:val="left" w:pos="1217"/>
              </w:tabs>
              <w:ind w:firstLine="720"/>
              <w:rPr>
                <w:b/>
                <w:bCs/>
                <w:rtl/>
              </w:rPr>
            </w:pPr>
            <w:r>
              <w:rPr>
                <w:rFonts w:hint="cs"/>
                <w:b/>
                <w:bCs/>
                <w:rtl/>
              </w:rPr>
              <w:t>בזק</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בינלאומי</w:t>
            </w:r>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b/>
                <w:bCs/>
                <w:color w:val="000000"/>
                <w:rtl/>
              </w:rPr>
              <w:t>אופקו</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מגדלי ים תיכון</w:t>
            </w:r>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מיטרוניקס</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proofErr w:type="spellStart"/>
            <w:r>
              <w:rPr>
                <w:rFonts w:ascii="Arial" w:hAnsi="Arial" w:cs="Arial" w:hint="cs"/>
                <w:b/>
                <w:bCs/>
                <w:color w:val="000000"/>
                <w:rtl/>
              </w:rPr>
              <w:t>סאמיט</w:t>
            </w:r>
            <w:proofErr w:type="spellEnd"/>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אבגול</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פיבי</w:t>
            </w:r>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r>
              <w:rPr>
                <w:rFonts w:ascii="Arial" w:hAnsi="Arial" w:cs="Arial"/>
                <w:b/>
                <w:bCs/>
                <w:color w:val="000000"/>
                <w:rtl/>
              </w:rPr>
              <w:t>הבורסה</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הכשרת היישוב</w:t>
            </w:r>
          </w:p>
        </w:tc>
      </w:tr>
      <w:tr w:rsidR="00282204" w:rsidTr="00CD7ABD">
        <w:tc>
          <w:tcPr>
            <w:tcW w:w="2074" w:type="dxa"/>
            <w:vMerge w:val="restart"/>
          </w:tcPr>
          <w:p w:rsidR="00282204" w:rsidRDefault="00282204" w:rsidP="00282204">
            <w:pPr>
              <w:tabs>
                <w:tab w:val="left" w:pos="1217"/>
              </w:tabs>
              <w:ind w:firstLine="720"/>
              <w:rPr>
                <w:b/>
                <w:bCs/>
                <w:rtl/>
              </w:rPr>
            </w:pPr>
            <w:r>
              <w:rPr>
                <w:rFonts w:hint="cs"/>
                <w:b/>
                <w:bCs/>
                <w:rtl/>
              </w:rPr>
              <w:t>בסבירות גבוהה תכנס למדד</w:t>
            </w:r>
          </w:p>
        </w:tc>
        <w:tc>
          <w:tcPr>
            <w:tcW w:w="2074" w:type="dxa"/>
          </w:tcPr>
          <w:p w:rsidR="00282204" w:rsidRDefault="00282204" w:rsidP="00282204">
            <w:pPr>
              <w:tabs>
                <w:tab w:val="left" w:pos="1217"/>
              </w:tabs>
              <w:ind w:firstLine="720"/>
              <w:rPr>
                <w:b/>
                <w:bCs/>
                <w:rtl/>
              </w:rPr>
            </w:pPr>
            <w:r>
              <w:rPr>
                <w:rFonts w:hint="cs"/>
                <w:b/>
                <w:bCs/>
                <w:rtl/>
              </w:rPr>
              <w:t>נייס</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ישראל קנדה</w:t>
            </w:r>
          </w:p>
        </w:tc>
      </w:tr>
      <w:tr w:rsidR="00282204" w:rsidTr="00CD7AB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Pr>
            </w:pPr>
            <w:proofErr w:type="spellStart"/>
            <w:r>
              <w:rPr>
                <w:rFonts w:ascii="Arial" w:hAnsi="Arial" w:cs="Arial"/>
                <w:b/>
                <w:bCs/>
                <w:color w:val="000000"/>
                <w:rtl/>
              </w:rPr>
              <w:t>קמהדע</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מזרחי</w:t>
            </w:r>
          </w:p>
        </w:tc>
      </w:tr>
      <w:tr w:rsidR="00282204" w:rsidTr="0062038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r>
              <w:rPr>
                <w:rFonts w:ascii="Arial" w:hAnsi="Arial" w:cs="Arial"/>
                <w:b/>
                <w:bCs/>
                <w:color w:val="000000"/>
                <w:rtl/>
              </w:rPr>
              <w:t>סלקום</w:t>
            </w:r>
          </w:p>
        </w:tc>
        <w:tc>
          <w:tcPr>
            <w:tcW w:w="2074" w:type="dxa"/>
            <w:vMerge w:val="restart"/>
          </w:tcPr>
          <w:p w:rsidR="00282204" w:rsidRDefault="00282204" w:rsidP="00282204">
            <w:pPr>
              <w:rPr>
                <w:b/>
                <w:bCs/>
                <w:rtl/>
              </w:rPr>
            </w:pPr>
            <w:r>
              <w:rPr>
                <w:rFonts w:ascii="Arial" w:hAnsi="Arial" w:cs="Arial" w:hint="cs"/>
                <w:b/>
                <w:bCs/>
                <w:color w:val="000000"/>
                <w:rtl/>
              </w:rPr>
              <w:t>בסבירות גבוהה תצא מהמדד</w:t>
            </w: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ביג</w:t>
            </w:r>
          </w:p>
        </w:tc>
      </w:tr>
      <w:tr w:rsidR="00282204" w:rsidTr="0062038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מגיק</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טאואר</w:t>
            </w:r>
          </w:p>
        </w:tc>
      </w:tr>
      <w:tr w:rsidR="00282204" w:rsidTr="0062038D">
        <w:tc>
          <w:tcPr>
            <w:tcW w:w="2074" w:type="dxa"/>
            <w:vMerge w:val="restart"/>
          </w:tcPr>
          <w:p w:rsidR="00282204" w:rsidRDefault="00282204" w:rsidP="00282204">
            <w:pPr>
              <w:tabs>
                <w:tab w:val="left" w:pos="1217"/>
              </w:tabs>
              <w:ind w:firstLine="720"/>
              <w:rPr>
                <w:b/>
                <w:bCs/>
                <w:rtl/>
              </w:rPr>
            </w:pPr>
            <w:r>
              <w:rPr>
                <w:rFonts w:hint="cs"/>
                <w:b/>
                <w:bCs/>
                <w:rtl/>
              </w:rPr>
              <w:t>בסבירות בינונית תכנס למדד</w:t>
            </w:r>
          </w:p>
        </w:tc>
        <w:tc>
          <w:tcPr>
            <w:tcW w:w="2074" w:type="dxa"/>
            <w:vAlign w:val="bottom"/>
          </w:tcPr>
          <w:p w:rsidR="00282204" w:rsidRDefault="00282204" w:rsidP="00282204">
            <w:pPr>
              <w:rPr>
                <w:rFonts w:ascii="Arial" w:hAnsi="Arial" w:cs="Arial"/>
                <w:b/>
                <w:bCs/>
                <w:color w:val="000000"/>
              </w:rPr>
            </w:pPr>
            <w:proofErr w:type="spellStart"/>
            <w:r>
              <w:rPr>
                <w:rFonts w:ascii="Arial" w:hAnsi="Arial" w:cs="Arial"/>
                <w:b/>
                <w:bCs/>
                <w:color w:val="000000"/>
                <w:rtl/>
              </w:rPr>
              <w:t>אילקס</w:t>
            </w:r>
            <w:proofErr w:type="spellEnd"/>
            <w:r>
              <w:rPr>
                <w:rFonts w:ascii="Arial" w:hAnsi="Arial" w:cs="Arial"/>
                <w:b/>
                <w:bCs/>
                <w:color w:val="000000"/>
                <w:rtl/>
              </w:rPr>
              <w:t xml:space="preserve"> </w:t>
            </w:r>
            <w:proofErr w:type="spellStart"/>
            <w:r>
              <w:rPr>
                <w:rFonts w:ascii="Arial" w:hAnsi="Arial" w:cs="Arial"/>
                <w:b/>
                <w:bCs/>
                <w:color w:val="000000"/>
                <w:rtl/>
              </w:rPr>
              <w:t>מדיקל</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hint="cs"/>
                <w:b/>
                <w:bCs/>
                <w:color w:val="000000"/>
                <w:rtl/>
              </w:rPr>
              <w:t>אלקטרה נדל"ן</w:t>
            </w:r>
          </w:p>
        </w:tc>
      </w:tr>
      <w:tr w:rsidR="00282204" w:rsidTr="0062038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b/>
                <w:bCs/>
                <w:color w:val="000000"/>
                <w:rtl/>
              </w:rPr>
              <w:t>אלוט</w:t>
            </w:r>
            <w:proofErr w:type="spellEnd"/>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hint="cs"/>
                <w:b/>
                <w:bCs/>
                <w:color w:val="000000"/>
                <w:rtl/>
              </w:rPr>
              <w:t>אשטרום</w:t>
            </w:r>
            <w:proofErr w:type="spellEnd"/>
            <w:r>
              <w:rPr>
                <w:rFonts w:ascii="Arial" w:hAnsi="Arial" w:cs="Arial" w:hint="cs"/>
                <w:b/>
                <w:bCs/>
                <w:color w:val="000000"/>
                <w:rtl/>
              </w:rPr>
              <w:t xml:space="preserve"> קבוצה</w:t>
            </w:r>
          </w:p>
        </w:tc>
      </w:tr>
      <w:tr w:rsidR="00282204" w:rsidTr="0062038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Pr>
            </w:pPr>
            <w:r>
              <w:rPr>
                <w:rFonts w:ascii="Arial" w:hAnsi="Arial" w:cs="Arial"/>
                <w:b/>
                <w:bCs/>
                <w:color w:val="000000"/>
                <w:rtl/>
              </w:rPr>
              <w:t>תדיראן</w:t>
            </w:r>
          </w:p>
        </w:tc>
        <w:tc>
          <w:tcPr>
            <w:tcW w:w="2074" w:type="dxa"/>
            <w:vMerge w:val="restart"/>
          </w:tcPr>
          <w:p w:rsidR="00282204" w:rsidRDefault="00282204" w:rsidP="00282204">
            <w:pPr>
              <w:rPr>
                <w:b/>
                <w:bCs/>
                <w:rtl/>
              </w:rPr>
            </w:pPr>
            <w:r>
              <w:rPr>
                <w:rFonts w:ascii="Arial" w:hAnsi="Arial" w:cs="Arial" w:hint="cs"/>
                <w:b/>
                <w:bCs/>
                <w:color w:val="000000"/>
                <w:rtl/>
              </w:rPr>
              <w:t>בסבירות בינונית תצא מהמדד</w:t>
            </w: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hint="cs"/>
                <w:b/>
                <w:bCs/>
                <w:color w:val="000000"/>
                <w:rtl/>
              </w:rPr>
              <w:t>אטראו</w:t>
            </w:r>
            <w:proofErr w:type="spellEnd"/>
          </w:p>
        </w:tc>
      </w:tr>
      <w:tr w:rsidR="00282204" w:rsidTr="0062038D">
        <w:tc>
          <w:tcPr>
            <w:tcW w:w="2074" w:type="dxa"/>
            <w:vMerge/>
          </w:tcPr>
          <w:p w:rsidR="00282204" w:rsidRDefault="00282204" w:rsidP="00282204">
            <w:pPr>
              <w:tabs>
                <w:tab w:val="left" w:pos="1217"/>
              </w:tabs>
              <w:ind w:firstLine="720"/>
              <w:rPr>
                <w:b/>
                <w:bCs/>
                <w:rtl/>
              </w:rPr>
            </w:pPr>
          </w:p>
        </w:tc>
        <w:tc>
          <w:tcPr>
            <w:tcW w:w="2074" w:type="dxa"/>
            <w:vAlign w:val="bottom"/>
          </w:tcPr>
          <w:p w:rsidR="00282204" w:rsidRDefault="00282204" w:rsidP="00282204">
            <w:pPr>
              <w:rPr>
                <w:rFonts w:ascii="Arial" w:hAnsi="Arial" w:cs="Arial"/>
                <w:b/>
                <w:bCs/>
                <w:color w:val="000000"/>
                <w:rtl/>
              </w:rPr>
            </w:pPr>
            <w:r>
              <w:rPr>
                <w:rFonts w:ascii="Arial" w:hAnsi="Arial" w:cs="Arial"/>
                <w:b/>
                <w:bCs/>
                <w:color w:val="000000"/>
                <w:rtl/>
              </w:rPr>
              <w:t>טבע</w:t>
            </w: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tl/>
              </w:rPr>
            </w:pPr>
            <w:r>
              <w:rPr>
                <w:rFonts w:ascii="Arial" w:hAnsi="Arial" w:cs="Arial" w:hint="cs"/>
                <w:b/>
                <w:bCs/>
                <w:color w:val="000000"/>
                <w:rtl/>
              </w:rPr>
              <w:t>אזורים</w:t>
            </w:r>
          </w:p>
        </w:tc>
      </w:tr>
      <w:tr w:rsidR="00282204" w:rsidTr="0062038D">
        <w:tc>
          <w:tcPr>
            <w:tcW w:w="2074" w:type="dxa"/>
          </w:tcPr>
          <w:p w:rsidR="00282204" w:rsidRDefault="00282204" w:rsidP="00282204">
            <w:pPr>
              <w:tabs>
                <w:tab w:val="left" w:pos="1217"/>
              </w:tabs>
              <w:ind w:firstLine="720"/>
              <w:rPr>
                <w:b/>
                <w:bCs/>
                <w:rtl/>
              </w:rPr>
            </w:pPr>
          </w:p>
        </w:tc>
        <w:tc>
          <w:tcPr>
            <w:tcW w:w="2074" w:type="dxa"/>
          </w:tcPr>
          <w:p w:rsidR="00282204" w:rsidRDefault="00282204" w:rsidP="00282204">
            <w:pPr>
              <w:tabs>
                <w:tab w:val="left" w:pos="1217"/>
              </w:tabs>
              <w:ind w:firstLine="720"/>
              <w:jc w:val="center"/>
              <w:rPr>
                <w:b/>
                <w:bCs/>
                <w:rtl/>
              </w:rPr>
            </w:pPr>
          </w:p>
        </w:tc>
        <w:tc>
          <w:tcPr>
            <w:tcW w:w="2074" w:type="dxa"/>
            <w:vMerge/>
          </w:tcPr>
          <w:p w:rsidR="00282204" w:rsidRDefault="00282204" w:rsidP="00282204">
            <w:pPr>
              <w:rPr>
                <w:b/>
                <w:bCs/>
                <w:rtl/>
              </w:rPr>
            </w:pPr>
          </w:p>
        </w:tc>
        <w:tc>
          <w:tcPr>
            <w:tcW w:w="2074" w:type="dxa"/>
            <w:vAlign w:val="bottom"/>
          </w:tcPr>
          <w:p w:rsidR="00282204" w:rsidRDefault="00282204" w:rsidP="00282204">
            <w:pPr>
              <w:rPr>
                <w:rFonts w:ascii="Arial" w:hAnsi="Arial" w:cs="Arial"/>
                <w:b/>
                <w:bCs/>
                <w:color w:val="000000"/>
                <w:rtl/>
              </w:rPr>
            </w:pPr>
            <w:proofErr w:type="spellStart"/>
            <w:r>
              <w:rPr>
                <w:rFonts w:ascii="Arial" w:hAnsi="Arial" w:cs="Arial" w:hint="cs"/>
                <w:b/>
                <w:bCs/>
                <w:color w:val="000000"/>
                <w:rtl/>
              </w:rPr>
              <w:t>דמרי</w:t>
            </w:r>
            <w:proofErr w:type="spellEnd"/>
          </w:p>
        </w:tc>
      </w:tr>
    </w:tbl>
    <w:p w:rsidR="00B91054" w:rsidRDefault="00B91054" w:rsidP="006B20C4">
      <w:pPr>
        <w:rPr>
          <w:b/>
          <w:bCs/>
          <w:rtl/>
        </w:rPr>
      </w:pPr>
    </w:p>
    <w:p w:rsidR="00F846BA" w:rsidRDefault="00F846BA" w:rsidP="00A5294E">
      <w:pPr>
        <w:rPr>
          <w:b/>
          <w:bCs/>
          <w:rtl/>
        </w:rPr>
      </w:pPr>
      <w:r>
        <w:rPr>
          <w:rFonts w:hint="cs"/>
          <w:b/>
          <w:bCs/>
          <w:rtl/>
        </w:rPr>
        <w:t xml:space="preserve">מדד  מולטי-פקטור (של </w:t>
      </w:r>
      <w:proofErr w:type="spellStart"/>
      <w:r>
        <w:rPr>
          <w:rFonts w:hint="cs"/>
          <w:b/>
          <w:bCs/>
          <w:rtl/>
        </w:rPr>
        <w:t>אלפאביתא</w:t>
      </w:r>
      <w:proofErr w:type="spellEnd"/>
      <w:r>
        <w:rPr>
          <w:rFonts w:hint="cs"/>
          <w:b/>
          <w:bCs/>
          <w:rtl/>
        </w:rPr>
        <w:t xml:space="preserve">) </w:t>
      </w:r>
      <w:r>
        <w:rPr>
          <w:b/>
          <w:bCs/>
          <w:rtl/>
        </w:rPr>
        <w:t>–</w:t>
      </w:r>
      <w:r>
        <w:rPr>
          <w:rFonts w:hint="cs"/>
          <w:b/>
          <w:bCs/>
          <w:rtl/>
        </w:rPr>
        <w:t xml:space="preserve"> כניסה למדד זה תוביל לביקוש של כ </w:t>
      </w:r>
      <w:r w:rsidR="00A5294E">
        <w:rPr>
          <w:rFonts w:hint="cs"/>
          <w:b/>
          <w:bCs/>
          <w:rtl/>
        </w:rPr>
        <w:t>11</w:t>
      </w:r>
      <w:r>
        <w:rPr>
          <w:rFonts w:hint="cs"/>
          <w:b/>
          <w:bCs/>
          <w:rtl/>
        </w:rPr>
        <w:t xml:space="preserve"> מיליון ש"ח למניה.</w:t>
      </w:r>
    </w:p>
    <w:tbl>
      <w:tblPr>
        <w:tblStyle w:val="TableGrid"/>
        <w:bidiVisual/>
        <w:tblW w:w="0" w:type="auto"/>
        <w:tblLook w:val="04A0" w:firstRow="1" w:lastRow="0" w:firstColumn="1" w:lastColumn="0" w:noHBand="0" w:noVBand="1"/>
      </w:tblPr>
      <w:tblGrid>
        <w:gridCol w:w="2074"/>
        <w:gridCol w:w="2074"/>
        <w:gridCol w:w="2074"/>
        <w:gridCol w:w="2074"/>
      </w:tblGrid>
      <w:tr w:rsidR="00AC4B76" w:rsidTr="006229CF">
        <w:tc>
          <w:tcPr>
            <w:tcW w:w="4148" w:type="dxa"/>
            <w:gridSpan w:val="2"/>
          </w:tcPr>
          <w:p w:rsidR="00AC4B76" w:rsidRDefault="00AC4B76" w:rsidP="006F2C45">
            <w:pPr>
              <w:rPr>
                <w:rtl/>
              </w:rPr>
            </w:pPr>
            <w:r>
              <w:rPr>
                <w:rFonts w:hint="cs"/>
                <w:rtl/>
              </w:rPr>
              <w:t>נכנסות</w:t>
            </w:r>
          </w:p>
        </w:tc>
        <w:tc>
          <w:tcPr>
            <w:tcW w:w="4148" w:type="dxa"/>
            <w:gridSpan w:val="2"/>
          </w:tcPr>
          <w:p w:rsidR="00AC4B76" w:rsidRDefault="00AC4B76" w:rsidP="006F2C45">
            <w:pPr>
              <w:rPr>
                <w:rtl/>
              </w:rPr>
            </w:pPr>
            <w:r>
              <w:rPr>
                <w:rFonts w:hint="cs"/>
                <w:rtl/>
              </w:rPr>
              <w:t>יוצאות</w:t>
            </w:r>
          </w:p>
        </w:tc>
      </w:tr>
      <w:tr w:rsidR="00D240CC" w:rsidTr="00324186">
        <w:tc>
          <w:tcPr>
            <w:tcW w:w="2074" w:type="dxa"/>
            <w:vMerge w:val="restart"/>
          </w:tcPr>
          <w:p w:rsidR="00D240CC" w:rsidRDefault="00D240CC" w:rsidP="00D240CC">
            <w:pPr>
              <w:rPr>
                <w:rtl/>
              </w:rPr>
            </w:pPr>
            <w:r>
              <w:rPr>
                <w:rFonts w:hint="cs"/>
                <w:b/>
                <w:bCs/>
                <w:rtl/>
              </w:rPr>
              <w:t>בסבירות גבוהה מאוד תכנס למדד</w:t>
            </w:r>
          </w:p>
        </w:tc>
        <w:tc>
          <w:tcPr>
            <w:tcW w:w="2074" w:type="dxa"/>
            <w:vAlign w:val="bottom"/>
          </w:tcPr>
          <w:p w:rsidR="00D240CC" w:rsidRDefault="00D240CC" w:rsidP="00D240CC">
            <w:pPr>
              <w:rPr>
                <w:rFonts w:ascii="Arial" w:hAnsi="Arial" w:cs="Arial"/>
                <w:color w:val="000000"/>
              </w:rPr>
            </w:pPr>
            <w:proofErr w:type="spellStart"/>
            <w:r>
              <w:rPr>
                <w:rFonts w:ascii="Arial" w:hAnsi="Arial" w:cs="Arial"/>
                <w:color w:val="000000"/>
                <w:rtl/>
              </w:rPr>
              <w:t>באטמ</w:t>
            </w:r>
            <w:proofErr w:type="spellEnd"/>
          </w:p>
        </w:tc>
        <w:tc>
          <w:tcPr>
            <w:tcW w:w="2074" w:type="dxa"/>
            <w:vMerge w:val="restart"/>
          </w:tcPr>
          <w:p w:rsidR="00D240CC" w:rsidRDefault="00D240CC" w:rsidP="00D240CC">
            <w:pPr>
              <w:rPr>
                <w:rtl/>
              </w:rPr>
            </w:pPr>
            <w:r>
              <w:rPr>
                <w:rFonts w:hint="cs"/>
                <w:rtl/>
              </w:rPr>
              <w:t xml:space="preserve">יוצאות </w:t>
            </w:r>
            <w:proofErr w:type="spellStart"/>
            <w:r>
              <w:rPr>
                <w:rFonts w:hint="cs"/>
                <w:rtl/>
              </w:rPr>
              <w:t>בודאות</w:t>
            </w:r>
            <w:proofErr w:type="spellEnd"/>
          </w:p>
        </w:tc>
        <w:tc>
          <w:tcPr>
            <w:tcW w:w="2074" w:type="dxa"/>
          </w:tcPr>
          <w:p w:rsidR="00D240CC" w:rsidRDefault="00D240CC" w:rsidP="00D240CC">
            <w:pPr>
              <w:rPr>
                <w:rtl/>
              </w:rPr>
            </w:pPr>
            <w:r>
              <w:rPr>
                <w:rFonts w:hint="cs"/>
                <w:rtl/>
              </w:rPr>
              <w:t>נכסים ובניין</w:t>
            </w:r>
          </w:p>
        </w:tc>
      </w:tr>
      <w:tr w:rsidR="00D240CC" w:rsidTr="00324186">
        <w:tc>
          <w:tcPr>
            <w:tcW w:w="2074" w:type="dxa"/>
            <w:vMerge/>
          </w:tcPr>
          <w:p w:rsidR="00D240CC" w:rsidRDefault="00D240CC" w:rsidP="00D240CC">
            <w:pPr>
              <w:rPr>
                <w:rtl/>
              </w:rPr>
            </w:pPr>
          </w:p>
        </w:tc>
        <w:tc>
          <w:tcPr>
            <w:tcW w:w="2074" w:type="dxa"/>
            <w:vAlign w:val="bottom"/>
          </w:tcPr>
          <w:p w:rsidR="00D240CC" w:rsidRDefault="00D240CC" w:rsidP="00D240CC">
            <w:pPr>
              <w:rPr>
                <w:rFonts w:ascii="Arial" w:hAnsi="Arial" w:cs="Arial"/>
                <w:color w:val="000000"/>
                <w:rtl/>
              </w:rPr>
            </w:pPr>
            <w:r>
              <w:rPr>
                <w:rFonts w:ascii="Arial" w:hAnsi="Arial" w:cs="Arial"/>
                <w:color w:val="000000"/>
                <w:rtl/>
              </w:rPr>
              <w:t>אופקו</w:t>
            </w:r>
          </w:p>
        </w:tc>
        <w:tc>
          <w:tcPr>
            <w:tcW w:w="2074" w:type="dxa"/>
            <w:vMerge/>
          </w:tcPr>
          <w:p w:rsidR="00D240CC" w:rsidRDefault="00D240CC" w:rsidP="00D240CC">
            <w:pPr>
              <w:rPr>
                <w:rtl/>
              </w:rPr>
            </w:pPr>
          </w:p>
        </w:tc>
        <w:tc>
          <w:tcPr>
            <w:tcW w:w="2074" w:type="dxa"/>
          </w:tcPr>
          <w:p w:rsidR="00D240CC" w:rsidRDefault="00D240CC" w:rsidP="00D240CC">
            <w:pPr>
              <w:rPr>
                <w:rtl/>
              </w:rPr>
            </w:pPr>
            <w:r>
              <w:rPr>
                <w:rFonts w:hint="cs"/>
                <w:rtl/>
              </w:rPr>
              <w:t>דור אלון</w:t>
            </w:r>
          </w:p>
        </w:tc>
      </w:tr>
      <w:tr w:rsidR="00D240CC" w:rsidTr="00324186">
        <w:tc>
          <w:tcPr>
            <w:tcW w:w="2074" w:type="dxa"/>
            <w:vMerge/>
          </w:tcPr>
          <w:p w:rsidR="00D240CC" w:rsidRDefault="00D240CC" w:rsidP="00D240CC">
            <w:pPr>
              <w:rPr>
                <w:rtl/>
              </w:rPr>
            </w:pPr>
          </w:p>
        </w:tc>
        <w:tc>
          <w:tcPr>
            <w:tcW w:w="2074" w:type="dxa"/>
            <w:vAlign w:val="bottom"/>
          </w:tcPr>
          <w:p w:rsidR="00D240CC" w:rsidRDefault="00D240CC" w:rsidP="00D240CC">
            <w:pPr>
              <w:rPr>
                <w:rFonts w:ascii="Arial" w:hAnsi="Arial" w:cs="Arial"/>
                <w:color w:val="000000"/>
                <w:rtl/>
              </w:rPr>
            </w:pPr>
            <w:proofErr w:type="spellStart"/>
            <w:r>
              <w:rPr>
                <w:rFonts w:ascii="Arial" w:hAnsi="Arial" w:cs="Arial"/>
                <w:color w:val="000000"/>
                <w:rtl/>
              </w:rPr>
              <w:t>אוגווינד</w:t>
            </w:r>
            <w:proofErr w:type="spellEnd"/>
          </w:p>
        </w:tc>
        <w:tc>
          <w:tcPr>
            <w:tcW w:w="2074" w:type="dxa"/>
            <w:vMerge/>
          </w:tcPr>
          <w:p w:rsidR="00D240CC" w:rsidRDefault="00D240CC" w:rsidP="00D240CC">
            <w:pPr>
              <w:rPr>
                <w:rtl/>
              </w:rPr>
            </w:pPr>
          </w:p>
        </w:tc>
        <w:tc>
          <w:tcPr>
            <w:tcW w:w="2074" w:type="dxa"/>
          </w:tcPr>
          <w:p w:rsidR="00D240CC" w:rsidRDefault="00D240CC" w:rsidP="00D240CC">
            <w:pPr>
              <w:rPr>
                <w:rtl/>
              </w:rPr>
            </w:pPr>
            <w:r>
              <w:rPr>
                <w:rFonts w:hint="cs"/>
                <w:rtl/>
              </w:rPr>
              <w:t>בית שמש</w:t>
            </w:r>
          </w:p>
        </w:tc>
      </w:tr>
      <w:tr w:rsidR="00D240CC" w:rsidTr="00324186">
        <w:tc>
          <w:tcPr>
            <w:tcW w:w="2074" w:type="dxa"/>
            <w:vMerge/>
          </w:tcPr>
          <w:p w:rsidR="00D240CC" w:rsidRDefault="00D240CC" w:rsidP="00D240CC">
            <w:pPr>
              <w:rPr>
                <w:rtl/>
              </w:rPr>
            </w:pPr>
          </w:p>
        </w:tc>
        <w:tc>
          <w:tcPr>
            <w:tcW w:w="2074" w:type="dxa"/>
            <w:vAlign w:val="bottom"/>
          </w:tcPr>
          <w:p w:rsidR="00D240CC" w:rsidRDefault="00D240CC" w:rsidP="00D240CC">
            <w:pPr>
              <w:rPr>
                <w:rFonts w:ascii="Arial" w:hAnsi="Arial" w:cs="Arial"/>
                <w:color w:val="000000"/>
                <w:rtl/>
              </w:rPr>
            </w:pPr>
            <w:r>
              <w:rPr>
                <w:rFonts w:ascii="Arial" w:hAnsi="Arial" w:cs="Arial"/>
                <w:color w:val="000000"/>
                <w:rtl/>
              </w:rPr>
              <w:t>איתמר</w:t>
            </w:r>
          </w:p>
        </w:tc>
        <w:tc>
          <w:tcPr>
            <w:tcW w:w="2074" w:type="dxa"/>
            <w:vMerge/>
          </w:tcPr>
          <w:p w:rsidR="00D240CC" w:rsidRDefault="00D240CC" w:rsidP="00D240CC">
            <w:pPr>
              <w:rPr>
                <w:rtl/>
              </w:rPr>
            </w:pPr>
          </w:p>
        </w:tc>
        <w:tc>
          <w:tcPr>
            <w:tcW w:w="2074" w:type="dxa"/>
          </w:tcPr>
          <w:p w:rsidR="00D240CC" w:rsidRDefault="00D240CC" w:rsidP="00D240CC">
            <w:pPr>
              <w:rPr>
                <w:rtl/>
              </w:rPr>
            </w:pPr>
            <w:proofErr w:type="spellStart"/>
            <w:r>
              <w:rPr>
                <w:rFonts w:hint="cs"/>
                <w:rtl/>
              </w:rPr>
              <w:t>נורסטאר</w:t>
            </w:r>
            <w:proofErr w:type="spellEnd"/>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ויקטורי</w:t>
            </w:r>
            <w:proofErr w:type="spellEnd"/>
          </w:p>
        </w:tc>
        <w:tc>
          <w:tcPr>
            <w:tcW w:w="2074" w:type="dxa"/>
            <w:vMerge w:val="restart"/>
          </w:tcPr>
          <w:p w:rsidR="003F3E2F" w:rsidRDefault="003F3E2F" w:rsidP="00D240CC">
            <w:pPr>
              <w:rPr>
                <w:rtl/>
              </w:rPr>
            </w:pPr>
            <w:r>
              <w:rPr>
                <w:rFonts w:ascii="Arial" w:hAnsi="Arial" w:cs="Arial" w:hint="cs"/>
                <w:b/>
                <w:bCs/>
                <w:color w:val="000000"/>
                <w:rtl/>
              </w:rPr>
              <w:t>בסבירות גבוהה מאוד תצא מהמדד</w:t>
            </w:r>
          </w:p>
        </w:tc>
        <w:tc>
          <w:tcPr>
            <w:tcW w:w="2074" w:type="dxa"/>
          </w:tcPr>
          <w:p w:rsidR="003F3E2F" w:rsidRDefault="003F3E2F" w:rsidP="00D240CC">
            <w:pPr>
              <w:rPr>
                <w:rtl/>
              </w:rPr>
            </w:pPr>
            <w:r>
              <w:rPr>
                <w:rFonts w:hint="cs"/>
                <w:rtl/>
              </w:rPr>
              <w:t>גזית גלוב</w:t>
            </w:r>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קומפיוג'ן</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אדגר</w:t>
            </w:r>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נובולוג</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proofErr w:type="spellStart"/>
            <w:r>
              <w:rPr>
                <w:rFonts w:hint="cs"/>
                <w:rtl/>
              </w:rPr>
              <w:t>אייאיאס</w:t>
            </w:r>
            <w:proofErr w:type="spellEnd"/>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אלקטרה צריכה</w:t>
            </w:r>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סלע נדל"ן</w:t>
            </w:r>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אלקטריאון</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proofErr w:type="spellStart"/>
            <w:r>
              <w:rPr>
                <w:rFonts w:hint="cs"/>
                <w:rtl/>
              </w:rPr>
              <w:t>ישרס</w:t>
            </w:r>
            <w:proofErr w:type="spellEnd"/>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קמהדע</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הפניקס</w:t>
            </w:r>
          </w:p>
        </w:tc>
      </w:tr>
      <w:tr w:rsidR="003F3E2F" w:rsidTr="00324186">
        <w:tc>
          <w:tcPr>
            <w:tcW w:w="2074" w:type="dxa"/>
            <w:vMerge w:val="restart"/>
          </w:tcPr>
          <w:p w:rsidR="003F3E2F" w:rsidRDefault="003F3E2F" w:rsidP="00D240CC">
            <w:pPr>
              <w:rPr>
                <w:rtl/>
              </w:rPr>
            </w:pPr>
            <w:r>
              <w:rPr>
                <w:rFonts w:hint="cs"/>
                <w:b/>
                <w:bCs/>
                <w:rtl/>
              </w:rPr>
              <w:t>בסבירות גבוהה תכנס למדד</w:t>
            </w:r>
          </w:p>
        </w:tc>
        <w:tc>
          <w:tcPr>
            <w:tcW w:w="2074" w:type="dxa"/>
            <w:vAlign w:val="bottom"/>
          </w:tcPr>
          <w:p w:rsidR="003F3E2F" w:rsidRDefault="003F3E2F" w:rsidP="00D240CC">
            <w:pPr>
              <w:rPr>
                <w:rFonts w:ascii="Arial" w:hAnsi="Arial" w:cs="Arial"/>
                <w:color w:val="000000"/>
              </w:rPr>
            </w:pPr>
            <w:proofErr w:type="spellStart"/>
            <w:r>
              <w:rPr>
                <w:rFonts w:ascii="Arial" w:hAnsi="Arial" w:cs="Arial"/>
                <w:color w:val="000000"/>
                <w:rtl/>
              </w:rPr>
              <w:t>אלומיי</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דיסקונט</w:t>
            </w:r>
          </w:p>
        </w:tc>
      </w:tr>
      <w:tr w:rsidR="003F3E2F" w:rsidTr="00324186">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פרשמרקט</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גב ים</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סלקום</w:t>
            </w:r>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לאומי</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בזק</w:t>
            </w:r>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פועלים</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טבע</w:t>
            </w:r>
          </w:p>
        </w:tc>
        <w:tc>
          <w:tcPr>
            <w:tcW w:w="2074" w:type="dxa"/>
            <w:vMerge w:val="restart"/>
          </w:tcPr>
          <w:p w:rsidR="003F3E2F" w:rsidRDefault="003F3E2F" w:rsidP="00D240CC">
            <w:pPr>
              <w:rPr>
                <w:rtl/>
              </w:rPr>
            </w:pPr>
            <w:r>
              <w:rPr>
                <w:rFonts w:ascii="Arial" w:hAnsi="Arial" w:cs="Arial" w:hint="cs"/>
                <w:b/>
                <w:bCs/>
                <w:color w:val="000000"/>
                <w:rtl/>
              </w:rPr>
              <w:t>בסבירות גבוהה תצא מהמדד</w:t>
            </w:r>
          </w:p>
        </w:tc>
        <w:tc>
          <w:tcPr>
            <w:tcW w:w="2074" w:type="dxa"/>
          </w:tcPr>
          <w:p w:rsidR="003F3E2F" w:rsidRDefault="003F3E2F" w:rsidP="00D240CC">
            <w:pPr>
              <w:rPr>
                <w:rtl/>
              </w:rPr>
            </w:pPr>
            <w:r>
              <w:rPr>
                <w:rFonts w:hint="cs"/>
                <w:rtl/>
              </w:rPr>
              <w:t>רבוע נדל"ן</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אילקס</w:t>
            </w:r>
            <w:proofErr w:type="spellEnd"/>
            <w:r>
              <w:rPr>
                <w:rFonts w:ascii="Arial" w:hAnsi="Arial" w:cs="Arial"/>
                <w:color w:val="000000"/>
                <w:rtl/>
              </w:rPr>
              <w:t xml:space="preserve"> </w:t>
            </w:r>
            <w:proofErr w:type="spellStart"/>
            <w:r>
              <w:rPr>
                <w:rFonts w:ascii="Arial" w:hAnsi="Arial" w:cs="Arial"/>
                <w:color w:val="000000"/>
                <w:rtl/>
              </w:rPr>
              <w:t>מדיקל</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אלקטרה נדל"ן</w:t>
            </w:r>
          </w:p>
        </w:tc>
      </w:tr>
      <w:tr w:rsidR="003F3E2F" w:rsidTr="006323BF">
        <w:tc>
          <w:tcPr>
            <w:tcW w:w="2074" w:type="dxa"/>
            <w:vMerge w:val="restart"/>
          </w:tcPr>
          <w:p w:rsidR="003F3E2F" w:rsidRDefault="003F3E2F" w:rsidP="00D240CC">
            <w:pPr>
              <w:rPr>
                <w:rtl/>
              </w:rPr>
            </w:pPr>
          </w:p>
          <w:p w:rsidR="003F3E2F" w:rsidRPr="00D240CC" w:rsidRDefault="003F3E2F" w:rsidP="00D240CC">
            <w:pPr>
              <w:ind w:firstLine="720"/>
              <w:rPr>
                <w:rtl/>
              </w:rPr>
            </w:pPr>
            <w:r>
              <w:rPr>
                <w:rFonts w:hint="cs"/>
                <w:b/>
                <w:bCs/>
                <w:rtl/>
              </w:rPr>
              <w:t>בסבירות בינונית תכנס למדד</w:t>
            </w: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תדיראן</w:t>
            </w:r>
          </w:p>
        </w:tc>
        <w:tc>
          <w:tcPr>
            <w:tcW w:w="2074" w:type="dxa"/>
            <w:vMerge/>
          </w:tcPr>
          <w:p w:rsidR="003F3E2F" w:rsidRDefault="003F3E2F" w:rsidP="00D240CC">
            <w:pPr>
              <w:rPr>
                <w:rtl/>
              </w:rPr>
            </w:pPr>
          </w:p>
        </w:tc>
        <w:tc>
          <w:tcPr>
            <w:tcW w:w="2074" w:type="dxa"/>
          </w:tcPr>
          <w:p w:rsidR="003F3E2F" w:rsidRDefault="003F3E2F" w:rsidP="00D240CC">
            <w:pPr>
              <w:rPr>
                <w:rtl/>
              </w:rPr>
            </w:pPr>
            <w:proofErr w:type="spellStart"/>
            <w:r>
              <w:rPr>
                <w:rFonts w:hint="cs"/>
                <w:rtl/>
              </w:rPr>
              <w:t>סאמיט</w:t>
            </w:r>
            <w:proofErr w:type="spellEnd"/>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נובה</w:t>
            </w:r>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מגדלי ים תיכון</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אלוט</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ישראל קנדה</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הבורסה</w:t>
            </w:r>
          </w:p>
        </w:tc>
        <w:tc>
          <w:tcPr>
            <w:tcW w:w="2074" w:type="dxa"/>
            <w:vMerge w:val="restart"/>
          </w:tcPr>
          <w:p w:rsidR="003F3E2F" w:rsidRDefault="003F3E2F" w:rsidP="00D240CC">
            <w:pPr>
              <w:rPr>
                <w:rtl/>
              </w:rPr>
            </w:pPr>
            <w:r>
              <w:rPr>
                <w:rFonts w:ascii="Arial" w:hAnsi="Arial" w:cs="Arial" w:hint="cs"/>
                <w:b/>
                <w:bCs/>
                <w:color w:val="000000"/>
                <w:rtl/>
              </w:rPr>
              <w:t>בסבירות בינונית תצא מהמדד</w:t>
            </w:r>
          </w:p>
        </w:tc>
        <w:tc>
          <w:tcPr>
            <w:tcW w:w="2074" w:type="dxa"/>
          </w:tcPr>
          <w:p w:rsidR="003F3E2F" w:rsidRDefault="003F3E2F" w:rsidP="00D240CC">
            <w:pPr>
              <w:rPr>
                <w:rtl/>
              </w:rPr>
            </w:pPr>
            <w:r>
              <w:rPr>
                <w:rFonts w:hint="cs"/>
                <w:rtl/>
              </w:rPr>
              <w:t>בינלאומי</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r>
              <w:rPr>
                <w:rFonts w:ascii="Arial" w:hAnsi="Arial" w:cs="Arial"/>
                <w:color w:val="000000"/>
                <w:rtl/>
              </w:rPr>
              <w:t>אודיוקודס</w:t>
            </w:r>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פיבי</w:t>
            </w:r>
          </w:p>
        </w:tc>
      </w:tr>
      <w:tr w:rsidR="003F3E2F" w:rsidTr="006323BF">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tl/>
              </w:rPr>
            </w:pPr>
            <w:proofErr w:type="spellStart"/>
            <w:r>
              <w:rPr>
                <w:rFonts w:ascii="Arial" w:hAnsi="Arial" w:cs="Arial"/>
                <w:color w:val="000000"/>
                <w:rtl/>
              </w:rPr>
              <w:t>סאפיאנס</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מזרחי</w:t>
            </w:r>
          </w:p>
        </w:tc>
      </w:tr>
      <w:tr w:rsidR="003F3E2F" w:rsidTr="00A274DD">
        <w:tc>
          <w:tcPr>
            <w:tcW w:w="2074" w:type="dxa"/>
            <w:vMerge/>
          </w:tcPr>
          <w:p w:rsidR="003F3E2F" w:rsidRDefault="003F3E2F" w:rsidP="00D240CC">
            <w:pPr>
              <w:rPr>
                <w:rtl/>
              </w:rPr>
            </w:pPr>
          </w:p>
        </w:tc>
        <w:tc>
          <w:tcPr>
            <w:tcW w:w="2074" w:type="dxa"/>
            <w:vAlign w:val="bottom"/>
          </w:tcPr>
          <w:p w:rsidR="003F3E2F" w:rsidRDefault="003F3E2F" w:rsidP="00D240CC">
            <w:pPr>
              <w:rPr>
                <w:rFonts w:ascii="Arial" w:hAnsi="Arial" w:cs="Arial"/>
                <w:color w:val="000000"/>
              </w:rPr>
            </w:pPr>
            <w:proofErr w:type="spellStart"/>
            <w:r>
              <w:rPr>
                <w:rFonts w:ascii="Arial" w:hAnsi="Arial" w:cs="Arial"/>
                <w:color w:val="000000"/>
                <w:rtl/>
              </w:rPr>
              <w:t>מגיק</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טאואר</w:t>
            </w:r>
          </w:p>
        </w:tc>
      </w:tr>
      <w:tr w:rsidR="003F3E2F" w:rsidTr="00A274DD">
        <w:tc>
          <w:tcPr>
            <w:tcW w:w="2074" w:type="dxa"/>
            <w:vMerge/>
          </w:tcPr>
          <w:p w:rsidR="003F3E2F" w:rsidRDefault="003F3E2F" w:rsidP="00D240CC">
            <w:pPr>
              <w:rPr>
                <w:rtl/>
              </w:rPr>
            </w:pPr>
          </w:p>
        </w:tc>
        <w:tc>
          <w:tcPr>
            <w:tcW w:w="2074" w:type="dxa"/>
            <w:vAlign w:val="bottom"/>
          </w:tcPr>
          <w:p w:rsidR="003F3E2F" w:rsidRPr="00D240CC" w:rsidRDefault="003F3E2F" w:rsidP="00D240CC">
            <w:pPr>
              <w:rPr>
                <w:rFonts w:ascii="Arial" w:hAnsi="Arial" w:cs="Arial"/>
                <w:color w:val="000000"/>
                <w:rtl/>
              </w:rPr>
            </w:pPr>
            <w:proofErr w:type="spellStart"/>
            <w:r w:rsidRPr="00D240CC">
              <w:rPr>
                <w:rFonts w:ascii="Arial" w:hAnsi="Arial" w:cs="Arial"/>
                <w:color w:val="000000"/>
                <w:rtl/>
              </w:rPr>
              <w:t>אבגול</w:t>
            </w:r>
            <w:proofErr w:type="spellEnd"/>
          </w:p>
        </w:tc>
        <w:tc>
          <w:tcPr>
            <w:tcW w:w="2074" w:type="dxa"/>
            <w:vMerge/>
          </w:tcPr>
          <w:p w:rsidR="003F3E2F" w:rsidRDefault="003F3E2F" w:rsidP="00D240CC">
            <w:pPr>
              <w:rPr>
                <w:rtl/>
              </w:rPr>
            </w:pPr>
          </w:p>
        </w:tc>
        <w:tc>
          <w:tcPr>
            <w:tcW w:w="2074" w:type="dxa"/>
          </w:tcPr>
          <w:p w:rsidR="003F3E2F" w:rsidRDefault="003F3E2F" w:rsidP="00D240CC">
            <w:pPr>
              <w:rPr>
                <w:rtl/>
              </w:rPr>
            </w:pPr>
            <w:r>
              <w:rPr>
                <w:rFonts w:hint="cs"/>
                <w:rtl/>
              </w:rPr>
              <w:t>ערד</w:t>
            </w:r>
          </w:p>
        </w:tc>
      </w:tr>
    </w:tbl>
    <w:p w:rsidR="00F846BA" w:rsidRDefault="00F846BA" w:rsidP="006F2C45">
      <w:pPr>
        <w:rPr>
          <w:rtl/>
        </w:rPr>
      </w:pPr>
    </w:p>
    <w:p w:rsidR="00050514" w:rsidRDefault="00286D4C" w:rsidP="006F2C45">
      <w:pPr>
        <w:rPr>
          <w:rtl/>
        </w:rPr>
      </w:pPr>
      <w:r>
        <w:rPr>
          <w:rFonts w:hint="cs"/>
          <w:rtl/>
        </w:rPr>
        <w:t xml:space="preserve">מניות שתחול עבורן עליית מדרגת החזקות ציבור: </w:t>
      </w:r>
      <w:proofErr w:type="spellStart"/>
      <w:r>
        <w:rPr>
          <w:rFonts w:hint="cs"/>
          <w:rtl/>
        </w:rPr>
        <w:t>גלוברנדס</w:t>
      </w:r>
      <w:proofErr w:type="spellEnd"/>
      <w:r>
        <w:rPr>
          <w:rFonts w:hint="cs"/>
          <w:rtl/>
        </w:rPr>
        <w:t xml:space="preserve">, </w:t>
      </w:r>
      <w:proofErr w:type="spellStart"/>
      <w:r>
        <w:rPr>
          <w:rFonts w:hint="cs"/>
          <w:rtl/>
        </w:rPr>
        <w:t>אלקטרעאטו</w:t>
      </w:r>
      <w:proofErr w:type="spellEnd"/>
      <w:r>
        <w:rPr>
          <w:rFonts w:hint="cs"/>
          <w:rtl/>
        </w:rPr>
        <w:t xml:space="preserve">, דלק תמלוגים, </w:t>
      </w:r>
      <w:proofErr w:type="spellStart"/>
      <w:r>
        <w:rPr>
          <w:rFonts w:hint="cs"/>
          <w:rtl/>
        </w:rPr>
        <w:t>פנאקסיה</w:t>
      </w:r>
      <w:proofErr w:type="spellEnd"/>
      <w:r>
        <w:rPr>
          <w:rFonts w:hint="cs"/>
          <w:rtl/>
        </w:rPr>
        <w:t xml:space="preserve"> ישראל.</w:t>
      </w:r>
    </w:p>
    <w:p w:rsidR="00286D4C" w:rsidRDefault="00286D4C" w:rsidP="00286D4C">
      <w:pPr>
        <w:rPr>
          <w:rtl/>
        </w:rPr>
      </w:pPr>
      <w:r>
        <w:rPr>
          <w:rFonts w:hint="cs"/>
          <w:rtl/>
        </w:rPr>
        <w:t>מניות שתחול עבורן ירידת מדרגת החזקות ציבור:</w:t>
      </w:r>
      <w:r w:rsidR="00BA279F">
        <w:rPr>
          <w:rFonts w:hint="cs"/>
          <w:rtl/>
        </w:rPr>
        <w:t xml:space="preserve"> נכסים ובניין, אפי נכסים, </w:t>
      </w:r>
      <w:proofErr w:type="spellStart"/>
      <w:r w:rsidR="00BA279F">
        <w:rPr>
          <w:rFonts w:hint="cs"/>
          <w:rtl/>
        </w:rPr>
        <w:t>שלאג</w:t>
      </w:r>
      <w:proofErr w:type="spellEnd"/>
      <w:r w:rsidR="00BA279F">
        <w:rPr>
          <w:rFonts w:hint="cs"/>
          <w:rtl/>
        </w:rPr>
        <w:t xml:space="preserve">, שיח </w:t>
      </w:r>
      <w:proofErr w:type="spellStart"/>
      <w:r w:rsidR="00BA279F">
        <w:rPr>
          <w:rFonts w:hint="cs"/>
          <w:rtl/>
        </w:rPr>
        <w:t>מדיקל</w:t>
      </w:r>
      <w:proofErr w:type="spellEnd"/>
      <w:r w:rsidR="00BA279F">
        <w:rPr>
          <w:rFonts w:hint="cs"/>
          <w:rtl/>
        </w:rPr>
        <w:t xml:space="preserve">, </w:t>
      </w:r>
      <w:proofErr w:type="spellStart"/>
      <w:r w:rsidR="00BA279F">
        <w:rPr>
          <w:rFonts w:hint="cs"/>
          <w:rtl/>
        </w:rPr>
        <w:t>פרוטליקס</w:t>
      </w:r>
      <w:proofErr w:type="spellEnd"/>
      <w:r w:rsidR="00BA279F">
        <w:rPr>
          <w:rFonts w:hint="cs"/>
          <w:rtl/>
        </w:rPr>
        <w:t>, פורסייט.</w:t>
      </w:r>
    </w:p>
    <w:p w:rsidR="00F34CB0" w:rsidRDefault="00F34CB0" w:rsidP="00286D4C">
      <w:pPr>
        <w:rPr>
          <w:rtl/>
        </w:rPr>
      </w:pPr>
      <w:r>
        <w:rPr>
          <w:rFonts w:hint="cs"/>
          <w:rtl/>
        </w:rPr>
        <w:t xml:space="preserve">מניות שיכנסו למדדים בחודש ספטמבר: </w:t>
      </w:r>
    </w:p>
    <w:p w:rsidR="00BA279F" w:rsidRDefault="00F34CB0" w:rsidP="00286D4C">
      <w:pPr>
        <w:rPr>
          <w:rtl/>
        </w:rPr>
      </w:pPr>
      <w:proofErr w:type="spellStart"/>
      <w:r>
        <w:rPr>
          <w:rFonts w:hint="cs"/>
          <w:rtl/>
        </w:rPr>
        <w:t>סופרגז</w:t>
      </w:r>
      <w:proofErr w:type="spellEnd"/>
      <w:r>
        <w:rPr>
          <w:rFonts w:hint="cs"/>
          <w:rtl/>
        </w:rPr>
        <w:t xml:space="preserve"> </w:t>
      </w:r>
      <w:r>
        <w:rPr>
          <w:rtl/>
        </w:rPr>
        <w:t>–</w:t>
      </w:r>
      <w:r>
        <w:rPr>
          <w:rFonts w:hint="cs"/>
          <w:rtl/>
        </w:rPr>
        <w:t xml:space="preserve"> מדדי תא-90 ותא 125.</w:t>
      </w:r>
    </w:p>
    <w:p w:rsidR="00F34CB0" w:rsidRDefault="00F34CB0" w:rsidP="00286D4C">
      <w:pPr>
        <w:rPr>
          <w:rtl/>
        </w:rPr>
      </w:pPr>
      <w:r>
        <w:rPr>
          <w:rFonts w:hint="cs"/>
          <w:rtl/>
        </w:rPr>
        <w:t xml:space="preserve">משק אנרגיה: צמיחה, </w:t>
      </w:r>
      <w:proofErr w:type="spellStart"/>
      <w:r>
        <w:rPr>
          <w:rFonts w:hint="cs"/>
          <w:rtl/>
        </w:rPr>
        <w:t>דלובל</w:t>
      </w:r>
      <w:proofErr w:type="spellEnd"/>
      <w:r>
        <w:rPr>
          <w:rFonts w:hint="cs"/>
          <w:rtl/>
        </w:rPr>
        <w:t xml:space="preserve"> </w:t>
      </w:r>
      <w:proofErr w:type="spellStart"/>
      <w:r>
        <w:rPr>
          <w:rFonts w:hint="cs"/>
          <w:rtl/>
        </w:rPr>
        <w:t>בלוטק</w:t>
      </w:r>
      <w:proofErr w:type="spellEnd"/>
      <w:r>
        <w:rPr>
          <w:rFonts w:hint="cs"/>
          <w:rtl/>
        </w:rPr>
        <w:t>.</w:t>
      </w:r>
    </w:p>
    <w:p w:rsidR="00F34CB0" w:rsidRDefault="00F34CB0" w:rsidP="00286D4C">
      <w:pPr>
        <w:rPr>
          <w:rtl/>
        </w:rPr>
      </w:pPr>
    </w:p>
    <w:sectPr w:rsidR="00F34CB0" w:rsidSect="00C708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3B"/>
    <w:rsid w:val="00001ECA"/>
    <w:rsid w:val="00007224"/>
    <w:rsid w:val="0002092A"/>
    <w:rsid w:val="00022B24"/>
    <w:rsid w:val="000255E6"/>
    <w:rsid w:val="0003043C"/>
    <w:rsid w:val="00035D4E"/>
    <w:rsid w:val="00036B4F"/>
    <w:rsid w:val="00050514"/>
    <w:rsid w:val="00053BB9"/>
    <w:rsid w:val="00055983"/>
    <w:rsid w:val="00060B52"/>
    <w:rsid w:val="00062EBD"/>
    <w:rsid w:val="00071AC5"/>
    <w:rsid w:val="00087473"/>
    <w:rsid w:val="000C0837"/>
    <w:rsid w:val="000D753C"/>
    <w:rsid w:val="000E1E6E"/>
    <w:rsid w:val="000F32BC"/>
    <w:rsid w:val="00104034"/>
    <w:rsid w:val="001160BB"/>
    <w:rsid w:val="00120ABF"/>
    <w:rsid w:val="00121E22"/>
    <w:rsid w:val="00132901"/>
    <w:rsid w:val="00140E78"/>
    <w:rsid w:val="001710BA"/>
    <w:rsid w:val="001B152A"/>
    <w:rsid w:val="001F2DE4"/>
    <w:rsid w:val="00210501"/>
    <w:rsid w:val="002146F9"/>
    <w:rsid w:val="00230155"/>
    <w:rsid w:val="00274FAB"/>
    <w:rsid w:val="00280EFD"/>
    <w:rsid w:val="002814F4"/>
    <w:rsid w:val="00282204"/>
    <w:rsid w:val="00286D4C"/>
    <w:rsid w:val="002A1643"/>
    <w:rsid w:val="002B4407"/>
    <w:rsid w:val="002B4E37"/>
    <w:rsid w:val="002D0AA4"/>
    <w:rsid w:val="002D7508"/>
    <w:rsid w:val="003075C2"/>
    <w:rsid w:val="00330E77"/>
    <w:rsid w:val="003714F5"/>
    <w:rsid w:val="00375A42"/>
    <w:rsid w:val="00375F5E"/>
    <w:rsid w:val="00392E1A"/>
    <w:rsid w:val="00395A42"/>
    <w:rsid w:val="003A1555"/>
    <w:rsid w:val="003A1A41"/>
    <w:rsid w:val="003A4416"/>
    <w:rsid w:val="003A5500"/>
    <w:rsid w:val="003C39FC"/>
    <w:rsid w:val="003C53E5"/>
    <w:rsid w:val="003C7B1B"/>
    <w:rsid w:val="003E6635"/>
    <w:rsid w:val="003F0D84"/>
    <w:rsid w:val="003F3E2F"/>
    <w:rsid w:val="00417A44"/>
    <w:rsid w:val="004205F2"/>
    <w:rsid w:val="00420A1E"/>
    <w:rsid w:val="00423A99"/>
    <w:rsid w:val="00443B5B"/>
    <w:rsid w:val="004441FA"/>
    <w:rsid w:val="00472C63"/>
    <w:rsid w:val="004828A9"/>
    <w:rsid w:val="004D0329"/>
    <w:rsid w:val="004D113D"/>
    <w:rsid w:val="004D6741"/>
    <w:rsid w:val="004E3108"/>
    <w:rsid w:val="004E48DB"/>
    <w:rsid w:val="004E54A9"/>
    <w:rsid w:val="004F779A"/>
    <w:rsid w:val="00506DB7"/>
    <w:rsid w:val="00541847"/>
    <w:rsid w:val="00547C9D"/>
    <w:rsid w:val="005533F8"/>
    <w:rsid w:val="00564C7C"/>
    <w:rsid w:val="00576E30"/>
    <w:rsid w:val="0058454D"/>
    <w:rsid w:val="0059772E"/>
    <w:rsid w:val="005A5227"/>
    <w:rsid w:val="005A677B"/>
    <w:rsid w:val="005E2F55"/>
    <w:rsid w:val="006050E7"/>
    <w:rsid w:val="00620BA0"/>
    <w:rsid w:val="00627E54"/>
    <w:rsid w:val="0063186D"/>
    <w:rsid w:val="006555F8"/>
    <w:rsid w:val="006627B5"/>
    <w:rsid w:val="00673CE1"/>
    <w:rsid w:val="00695C91"/>
    <w:rsid w:val="006B20C4"/>
    <w:rsid w:val="006B5638"/>
    <w:rsid w:val="006D7AA9"/>
    <w:rsid w:val="006E0460"/>
    <w:rsid w:val="006E21BB"/>
    <w:rsid w:val="006F2C45"/>
    <w:rsid w:val="006F35AA"/>
    <w:rsid w:val="006F41EA"/>
    <w:rsid w:val="006F5DB1"/>
    <w:rsid w:val="007114E7"/>
    <w:rsid w:val="00751BF6"/>
    <w:rsid w:val="00767598"/>
    <w:rsid w:val="00774070"/>
    <w:rsid w:val="0077676C"/>
    <w:rsid w:val="00785069"/>
    <w:rsid w:val="00795D63"/>
    <w:rsid w:val="007A0C51"/>
    <w:rsid w:val="007A3DF5"/>
    <w:rsid w:val="007A6243"/>
    <w:rsid w:val="007C3464"/>
    <w:rsid w:val="007E448E"/>
    <w:rsid w:val="007E78FC"/>
    <w:rsid w:val="008240DB"/>
    <w:rsid w:val="00846698"/>
    <w:rsid w:val="008520F7"/>
    <w:rsid w:val="00854881"/>
    <w:rsid w:val="00857C6B"/>
    <w:rsid w:val="008617FE"/>
    <w:rsid w:val="0086464A"/>
    <w:rsid w:val="00864772"/>
    <w:rsid w:val="00895E22"/>
    <w:rsid w:val="008A1CBB"/>
    <w:rsid w:val="008A56E6"/>
    <w:rsid w:val="008A7375"/>
    <w:rsid w:val="008C0D1B"/>
    <w:rsid w:val="008C5A4C"/>
    <w:rsid w:val="008C7D3E"/>
    <w:rsid w:val="008C7D68"/>
    <w:rsid w:val="008D54A5"/>
    <w:rsid w:val="008E628F"/>
    <w:rsid w:val="00902104"/>
    <w:rsid w:val="00936E30"/>
    <w:rsid w:val="00956582"/>
    <w:rsid w:val="009D773D"/>
    <w:rsid w:val="009E1889"/>
    <w:rsid w:val="009F5B96"/>
    <w:rsid w:val="009F6530"/>
    <w:rsid w:val="00A17437"/>
    <w:rsid w:val="00A5294E"/>
    <w:rsid w:val="00A60050"/>
    <w:rsid w:val="00A64A90"/>
    <w:rsid w:val="00A6790C"/>
    <w:rsid w:val="00A80377"/>
    <w:rsid w:val="00AA5013"/>
    <w:rsid w:val="00AB3884"/>
    <w:rsid w:val="00AC4B76"/>
    <w:rsid w:val="00AE57A8"/>
    <w:rsid w:val="00B022A3"/>
    <w:rsid w:val="00B07E8A"/>
    <w:rsid w:val="00B17541"/>
    <w:rsid w:val="00B21573"/>
    <w:rsid w:val="00B2587A"/>
    <w:rsid w:val="00B43DB1"/>
    <w:rsid w:val="00B51449"/>
    <w:rsid w:val="00B53E44"/>
    <w:rsid w:val="00B6292B"/>
    <w:rsid w:val="00B71B74"/>
    <w:rsid w:val="00B91054"/>
    <w:rsid w:val="00B93FDB"/>
    <w:rsid w:val="00B96BAD"/>
    <w:rsid w:val="00BA279F"/>
    <w:rsid w:val="00BA590B"/>
    <w:rsid w:val="00BC25CF"/>
    <w:rsid w:val="00BD0C7E"/>
    <w:rsid w:val="00BD0F55"/>
    <w:rsid w:val="00BD1CE6"/>
    <w:rsid w:val="00BD4CC0"/>
    <w:rsid w:val="00BE1E6A"/>
    <w:rsid w:val="00BF025D"/>
    <w:rsid w:val="00BF06A6"/>
    <w:rsid w:val="00C24EBD"/>
    <w:rsid w:val="00C25456"/>
    <w:rsid w:val="00C329AF"/>
    <w:rsid w:val="00C462D7"/>
    <w:rsid w:val="00C50B42"/>
    <w:rsid w:val="00C64811"/>
    <w:rsid w:val="00C70897"/>
    <w:rsid w:val="00C87752"/>
    <w:rsid w:val="00CA0227"/>
    <w:rsid w:val="00CA712B"/>
    <w:rsid w:val="00CB7236"/>
    <w:rsid w:val="00CC4DDE"/>
    <w:rsid w:val="00CD01B5"/>
    <w:rsid w:val="00CD31CF"/>
    <w:rsid w:val="00CE5C7D"/>
    <w:rsid w:val="00D014BA"/>
    <w:rsid w:val="00D14C1F"/>
    <w:rsid w:val="00D240CC"/>
    <w:rsid w:val="00D242EC"/>
    <w:rsid w:val="00D26017"/>
    <w:rsid w:val="00D27EA9"/>
    <w:rsid w:val="00D8425A"/>
    <w:rsid w:val="00D84779"/>
    <w:rsid w:val="00DA066A"/>
    <w:rsid w:val="00DA7C73"/>
    <w:rsid w:val="00DB4C4D"/>
    <w:rsid w:val="00DE3EDE"/>
    <w:rsid w:val="00DE5625"/>
    <w:rsid w:val="00DF08A3"/>
    <w:rsid w:val="00DF25F3"/>
    <w:rsid w:val="00E10CB3"/>
    <w:rsid w:val="00E10CF1"/>
    <w:rsid w:val="00E11B7E"/>
    <w:rsid w:val="00E15816"/>
    <w:rsid w:val="00E25420"/>
    <w:rsid w:val="00E31E6B"/>
    <w:rsid w:val="00E347F2"/>
    <w:rsid w:val="00E353C9"/>
    <w:rsid w:val="00E6411D"/>
    <w:rsid w:val="00E670C3"/>
    <w:rsid w:val="00E67552"/>
    <w:rsid w:val="00E80E60"/>
    <w:rsid w:val="00E9253B"/>
    <w:rsid w:val="00EA779D"/>
    <w:rsid w:val="00EF0824"/>
    <w:rsid w:val="00F220EC"/>
    <w:rsid w:val="00F25388"/>
    <w:rsid w:val="00F27935"/>
    <w:rsid w:val="00F34CB0"/>
    <w:rsid w:val="00F6795A"/>
    <w:rsid w:val="00F8304B"/>
    <w:rsid w:val="00F846BA"/>
    <w:rsid w:val="00FA5034"/>
    <w:rsid w:val="00FA50A3"/>
    <w:rsid w:val="00FA750C"/>
    <w:rsid w:val="00FB5C93"/>
    <w:rsid w:val="00FB6E2C"/>
    <w:rsid w:val="00FE761B"/>
    <w:rsid w:val="00FF34FA"/>
    <w:rsid w:val="00FF5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843A7-35FF-469A-9AA6-C47E45A4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tal</dc:creator>
  <cp:keywords/>
  <dc:description/>
  <cp:lastModifiedBy>Uri Tal</cp:lastModifiedBy>
  <cp:revision>6</cp:revision>
  <dcterms:created xsi:type="dcterms:W3CDTF">2020-07-12T05:25:00Z</dcterms:created>
  <dcterms:modified xsi:type="dcterms:W3CDTF">2020-07-12T05:29:00Z</dcterms:modified>
</cp:coreProperties>
</file>