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913" w14:textId="46958CBB" w:rsidR="00DB01F1" w:rsidRDefault="00DB01F1" w:rsidP="00D96AC9">
      <w:pPr>
        <w:jc w:val="right"/>
        <w:rPr>
          <w:rtl/>
        </w:rPr>
      </w:pPr>
    </w:p>
    <w:p w14:paraId="7244BE05" w14:textId="523AA8B9" w:rsidR="00D96AC9" w:rsidRDefault="00D96AC9" w:rsidP="00D96AC9">
      <w:pPr>
        <w:jc w:val="right"/>
        <w:rPr>
          <w:rtl/>
        </w:rPr>
      </w:pPr>
    </w:p>
    <w:p w14:paraId="335AFC8D" w14:textId="087CAE1C" w:rsidR="00D96AC9" w:rsidRPr="003058C7" w:rsidRDefault="00D96AC9" w:rsidP="00D96AC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סימולציה </w:t>
      </w:r>
      <w:r w:rsidRPr="003058C7">
        <w:rPr>
          <w:rFonts w:hint="cs"/>
          <w:color w:val="FF0000"/>
          <w:rtl/>
        </w:rPr>
        <w:t>- המניות שהיו יוצאות מהמדדים הסקטוריאליים אילו הרפורמה הייתה מיושמת היום, וההיצע הצפוי להן עם יציאתן (במיליוני שקלים)</w:t>
      </w:r>
      <w:r>
        <w:rPr>
          <w:rFonts w:hint="cs"/>
          <w:color w:val="FF0000"/>
          <w:rtl/>
        </w:rPr>
        <w:t>. בפועל צפויים שינויים רבים מעבר לטבלה הזו כיוון שסביר שכללי הרפורמה יעברו שינויים וכיוון שנתוני הסחירות וערכי השוק ישתנו עד ליישום הרפורמה שלכל המוקדם יתבצע ב 2023</w:t>
      </w:r>
      <w:r w:rsidRPr="003058C7">
        <w:rPr>
          <w:rFonts w:hint="cs"/>
          <w:color w:val="FF000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694"/>
        <w:gridCol w:w="975"/>
        <w:gridCol w:w="730"/>
        <w:gridCol w:w="1477"/>
        <w:gridCol w:w="584"/>
        <w:gridCol w:w="938"/>
        <w:gridCol w:w="584"/>
        <w:gridCol w:w="938"/>
        <w:gridCol w:w="584"/>
      </w:tblGrid>
      <w:tr w:rsidR="00D96AC9" w14:paraId="78F54A5B" w14:textId="77777777" w:rsidTr="005A1F5F">
        <w:tc>
          <w:tcPr>
            <w:tcW w:w="1743" w:type="dxa"/>
            <w:gridSpan w:val="2"/>
          </w:tcPr>
          <w:p w14:paraId="4497826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מדד נדל"ן</w:t>
            </w:r>
          </w:p>
        </w:tc>
        <w:tc>
          <w:tcPr>
            <w:tcW w:w="1705" w:type="dxa"/>
            <w:gridSpan w:val="2"/>
          </w:tcPr>
          <w:p w14:paraId="03730A8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מדד בניה</w:t>
            </w:r>
          </w:p>
        </w:tc>
        <w:tc>
          <w:tcPr>
            <w:tcW w:w="1804" w:type="dxa"/>
            <w:gridSpan w:val="2"/>
          </w:tcPr>
          <w:p w14:paraId="6F66C33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מדד ת"א טכנולוגיה</w:t>
            </w:r>
          </w:p>
        </w:tc>
        <w:tc>
          <w:tcPr>
            <w:tcW w:w="1522" w:type="dxa"/>
            <w:gridSpan w:val="2"/>
          </w:tcPr>
          <w:p w14:paraId="545BF25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מדד פיננסים</w:t>
            </w:r>
          </w:p>
        </w:tc>
        <w:tc>
          <w:tcPr>
            <w:tcW w:w="1522" w:type="dxa"/>
            <w:gridSpan w:val="2"/>
          </w:tcPr>
          <w:p w14:paraId="666CDA0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מדד ביטוח</w:t>
            </w:r>
          </w:p>
        </w:tc>
      </w:tr>
      <w:tr w:rsidR="00D96AC9" w14:paraId="4B05FCFF" w14:textId="77777777" w:rsidTr="005A1F5F">
        <w:tc>
          <w:tcPr>
            <w:tcW w:w="1049" w:type="dxa"/>
          </w:tcPr>
          <w:p w14:paraId="7532830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אחזקה כוללת של קרנות הסל במדד</w:t>
            </w:r>
          </w:p>
          <w:p w14:paraId="2DD8F0F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(במיליוני שקלים)</w:t>
            </w:r>
          </w:p>
        </w:tc>
        <w:tc>
          <w:tcPr>
            <w:tcW w:w="694" w:type="dxa"/>
          </w:tcPr>
          <w:p w14:paraId="76A11CB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580</w:t>
            </w:r>
          </w:p>
        </w:tc>
        <w:tc>
          <w:tcPr>
            <w:tcW w:w="975" w:type="dxa"/>
          </w:tcPr>
          <w:p w14:paraId="1DD7119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אחזקה כוללת של קרנות הסל במדד (במיליוני שקלים)</w:t>
            </w:r>
          </w:p>
        </w:tc>
        <w:tc>
          <w:tcPr>
            <w:tcW w:w="730" w:type="dxa"/>
          </w:tcPr>
          <w:p w14:paraId="5ECA8C6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630</w:t>
            </w:r>
          </w:p>
        </w:tc>
        <w:tc>
          <w:tcPr>
            <w:tcW w:w="1220" w:type="dxa"/>
          </w:tcPr>
          <w:p w14:paraId="1B79D86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אחזקה כוללת של קרנות הסל במדד (במיליוני שקלים)</w:t>
            </w:r>
          </w:p>
        </w:tc>
        <w:tc>
          <w:tcPr>
            <w:tcW w:w="584" w:type="dxa"/>
          </w:tcPr>
          <w:p w14:paraId="2C70116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710</w:t>
            </w:r>
          </w:p>
        </w:tc>
        <w:tc>
          <w:tcPr>
            <w:tcW w:w="938" w:type="dxa"/>
          </w:tcPr>
          <w:p w14:paraId="6259884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אחזקה כוללת של קרנות הסל במדד (במיליוני שקלים)</w:t>
            </w:r>
          </w:p>
        </w:tc>
        <w:tc>
          <w:tcPr>
            <w:tcW w:w="584" w:type="dxa"/>
          </w:tcPr>
          <w:p w14:paraId="1FCD9AB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501</w:t>
            </w:r>
          </w:p>
        </w:tc>
        <w:tc>
          <w:tcPr>
            <w:tcW w:w="938" w:type="dxa"/>
          </w:tcPr>
          <w:p w14:paraId="2DB4CAD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אחזקה כוללת של קרנות הסל במדד (במיליוני שקלים)</w:t>
            </w:r>
          </w:p>
        </w:tc>
        <w:tc>
          <w:tcPr>
            <w:tcW w:w="584" w:type="dxa"/>
          </w:tcPr>
          <w:p w14:paraId="0BD6D06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335</w:t>
            </w:r>
          </w:p>
        </w:tc>
      </w:tr>
      <w:tr w:rsidR="00D96AC9" w14:paraId="5ADF52E9" w14:textId="77777777" w:rsidTr="005A1F5F">
        <w:tc>
          <w:tcPr>
            <w:tcW w:w="1049" w:type="dxa"/>
          </w:tcPr>
          <w:p w14:paraId="3FC7ACF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אביב בניה</w:t>
            </w:r>
          </w:p>
        </w:tc>
        <w:tc>
          <w:tcPr>
            <w:tcW w:w="694" w:type="dxa"/>
          </w:tcPr>
          <w:p w14:paraId="6A43298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75" w:type="dxa"/>
          </w:tcPr>
          <w:p w14:paraId="2D9D7A9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אביב בניה</w:t>
            </w:r>
          </w:p>
        </w:tc>
        <w:tc>
          <w:tcPr>
            <w:tcW w:w="730" w:type="dxa"/>
          </w:tcPr>
          <w:p w14:paraId="0D75869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1.8</w:t>
            </w:r>
          </w:p>
        </w:tc>
        <w:tc>
          <w:tcPr>
            <w:tcW w:w="1220" w:type="dxa"/>
          </w:tcPr>
          <w:p w14:paraId="70B9397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רייזור***</w:t>
            </w:r>
          </w:p>
        </w:tc>
        <w:tc>
          <w:tcPr>
            <w:tcW w:w="584" w:type="dxa"/>
          </w:tcPr>
          <w:p w14:paraId="0CDEE95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5EAB924A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ערך פיננסים</w:t>
            </w:r>
          </w:p>
        </w:tc>
        <w:tc>
          <w:tcPr>
            <w:tcW w:w="584" w:type="dxa"/>
          </w:tcPr>
          <w:p w14:paraId="7718043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6F676C74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ווישור גלובלטק</w:t>
            </w:r>
          </w:p>
        </w:tc>
        <w:tc>
          <w:tcPr>
            <w:tcW w:w="584" w:type="dxa"/>
          </w:tcPr>
          <w:p w14:paraId="6DB8855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</w:tr>
      <w:tr w:rsidR="00D96AC9" w14:paraId="2690D609" w14:textId="77777777" w:rsidTr="005A1F5F">
        <w:tc>
          <w:tcPr>
            <w:tcW w:w="1049" w:type="dxa"/>
          </w:tcPr>
          <w:p w14:paraId="447C906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סופרין</w:t>
            </w:r>
          </w:p>
        </w:tc>
        <w:tc>
          <w:tcPr>
            <w:tcW w:w="694" w:type="dxa"/>
          </w:tcPr>
          <w:p w14:paraId="79BDB95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75" w:type="dxa"/>
          </w:tcPr>
          <w:p w14:paraId="7E7CB96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סופרין</w:t>
            </w:r>
          </w:p>
        </w:tc>
        <w:tc>
          <w:tcPr>
            <w:tcW w:w="730" w:type="dxa"/>
          </w:tcPr>
          <w:p w14:paraId="11E1095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2.0</w:t>
            </w:r>
          </w:p>
        </w:tc>
        <w:tc>
          <w:tcPr>
            <w:tcW w:w="1220" w:type="dxa"/>
          </w:tcPr>
          <w:p w14:paraId="0131457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קבסיר***</w:t>
            </w:r>
          </w:p>
        </w:tc>
        <w:tc>
          <w:tcPr>
            <w:tcW w:w="584" w:type="dxa"/>
          </w:tcPr>
          <w:p w14:paraId="5A43032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57DBF07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ברקת</w:t>
            </w:r>
          </w:p>
        </w:tc>
        <w:tc>
          <w:tcPr>
            <w:tcW w:w="584" w:type="dxa"/>
          </w:tcPr>
          <w:p w14:paraId="2BA4E49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6FE33DA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ליברה</w:t>
            </w:r>
          </w:p>
        </w:tc>
        <w:tc>
          <w:tcPr>
            <w:tcW w:w="584" w:type="dxa"/>
          </w:tcPr>
          <w:p w14:paraId="7BC097E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2.7</w:t>
            </w:r>
          </w:p>
        </w:tc>
      </w:tr>
      <w:tr w:rsidR="00D96AC9" w14:paraId="16272F29" w14:textId="77777777" w:rsidTr="005A1F5F">
        <w:tc>
          <w:tcPr>
            <w:tcW w:w="1049" w:type="dxa"/>
          </w:tcPr>
          <w:p w14:paraId="1D6FCBA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רבד</w:t>
            </w:r>
          </w:p>
        </w:tc>
        <w:tc>
          <w:tcPr>
            <w:tcW w:w="694" w:type="dxa"/>
          </w:tcPr>
          <w:p w14:paraId="64E4518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75" w:type="dxa"/>
          </w:tcPr>
          <w:p w14:paraId="2617B68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קרדן ישראל</w:t>
            </w:r>
          </w:p>
        </w:tc>
        <w:tc>
          <w:tcPr>
            <w:tcW w:w="730" w:type="dxa"/>
          </w:tcPr>
          <w:p w14:paraId="76C22BC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2.6</w:t>
            </w:r>
          </w:p>
        </w:tc>
        <w:tc>
          <w:tcPr>
            <w:tcW w:w="1220" w:type="dxa"/>
          </w:tcPr>
          <w:p w14:paraId="1215C61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איירובוטיקס***</w:t>
            </w:r>
          </w:p>
        </w:tc>
        <w:tc>
          <w:tcPr>
            <w:tcW w:w="584" w:type="dxa"/>
          </w:tcPr>
          <w:p w14:paraId="685C0EC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2EAFE6A0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בול מסחר</w:t>
            </w:r>
          </w:p>
        </w:tc>
        <w:tc>
          <w:tcPr>
            <w:tcW w:w="584" w:type="dxa"/>
          </w:tcPr>
          <w:p w14:paraId="2D2F450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0978845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F79290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AC3C9EA" w14:textId="77777777" w:rsidTr="005A1F5F">
        <w:tc>
          <w:tcPr>
            <w:tcW w:w="1049" w:type="dxa"/>
          </w:tcPr>
          <w:p w14:paraId="7848EE1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קרדן ישראל</w:t>
            </w:r>
          </w:p>
        </w:tc>
        <w:tc>
          <w:tcPr>
            <w:tcW w:w="694" w:type="dxa"/>
          </w:tcPr>
          <w:p w14:paraId="20E1E88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75" w:type="dxa"/>
          </w:tcPr>
          <w:p w14:paraId="15A261A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אב-גד</w:t>
            </w:r>
          </w:p>
        </w:tc>
        <w:tc>
          <w:tcPr>
            <w:tcW w:w="730" w:type="dxa"/>
          </w:tcPr>
          <w:p w14:paraId="118A138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3.3</w:t>
            </w:r>
          </w:p>
        </w:tc>
        <w:tc>
          <w:tcPr>
            <w:tcW w:w="1220" w:type="dxa"/>
          </w:tcPr>
          <w:p w14:paraId="791ACD5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תיגי***</w:t>
            </w:r>
          </w:p>
        </w:tc>
        <w:tc>
          <w:tcPr>
            <w:tcW w:w="584" w:type="dxa"/>
          </w:tcPr>
          <w:p w14:paraId="1443A8F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02B6E8D3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גיבוי אחזקות</w:t>
            </w:r>
          </w:p>
        </w:tc>
        <w:tc>
          <w:tcPr>
            <w:tcW w:w="584" w:type="dxa"/>
          </w:tcPr>
          <w:p w14:paraId="3E0EA43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52BFC43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1D6DC0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F991C88" w14:textId="77777777" w:rsidTr="005A1F5F">
        <w:tc>
          <w:tcPr>
            <w:tcW w:w="1049" w:type="dxa"/>
          </w:tcPr>
          <w:p w14:paraId="5425F9E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שמן תעשיות</w:t>
            </w:r>
          </w:p>
        </w:tc>
        <w:tc>
          <w:tcPr>
            <w:tcW w:w="694" w:type="dxa"/>
          </w:tcPr>
          <w:p w14:paraId="4FF0582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75" w:type="dxa"/>
          </w:tcPr>
          <w:p w14:paraId="5273809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רותם שני</w:t>
            </w:r>
          </w:p>
        </w:tc>
        <w:tc>
          <w:tcPr>
            <w:tcW w:w="730" w:type="dxa"/>
          </w:tcPr>
          <w:p w14:paraId="34196E0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3.8</w:t>
            </w:r>
          </w:p>
        </w:tc>
        <w:tc>
          <w:tcPr>
            <w:tcW w:w="1220" w:type="dxa"/>
          </w:tcPr>
          <w:p w14:paraId="4E9E294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איי ארגנטו***</w:t>
            </w:r>
          </w:p>
        </w:tc>
        <w:tc>
          <w:tcPr>
            <w:tcW w:w="584" w:type="dxa"/>
          </w:tcPr>
          <w:p w14:paraId="24A3625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2B015923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ווישור גלובלטק</w:t>
            </w:r>
          </w:p>
        </w:tc>
        <w:tc>
          <w:tcPr>
            <w:tcW w:w="584" w:type="dxa"/>
          </w:tcPr>
          <w:p w14:paraId="6DC554E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4656FCC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22D516A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87B1B88" w14:textId="77777777" w:rsidTr="005A1F5F">
        <w:tc>
          <w:tcPr>
            <w:tcW w:w="1049" w:type="dxa"/>
          </w:tcPr>
          <w:p w14:paraId="5FE8831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אב-גד</w:t>
            </w:r>
          </w:p>
        </w:tc>
        <w:tc>
          <w:tcPr>
            <w:tcW w:w="694" w:type="dxa"/>
          </w:tcPr>
          <w:p w14:paraId="75FAFD8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75" w:type="dxa"/>
          </w:tcPr>
          <w:p w14:paraId="38DCDF8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לוינסקי עופר</w:t>
            </w:r>
          </w:p>
        </w:tc>
        <w:tc>
          <w:tcPr>
            <w:tcW w:w="730" w:type="dxa"/>
          </w:tcPr>
          <w:p w14:paraId="0C786D4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4.0</w:t>
            </w:r>
          </w:p>
        </w:tc>
        <w:tc>
          <w:tcPr>
            <w:tcW w:w="1220" w:type="dxa"/>
          </w:tcPr>
          <w:p w14:paraId="0305F75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באפ טכנולוגיות</w:t>
            </w:r>
          </w:p>
        </w:tc>
        <w:tc>
          <w:tcPr>
            <w:tcW w:w="584" w:type="dxa"/>
          </w:tcPr>
          <w:p w14:paraId="16EEB2A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938" w:type="dxa"/>
          </w:tcPr>
          <w:p w14:paraId="5E496A2B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מגדלור</w:t>
            </w:r>
          </w:p>
        </w:tc>
        <w:tc>
          <w:tcPr>
            <w:tcW w:w="584" w:type="dxa"/>
          </w:tcPr>
          <w:p w14:paraId="417AE3D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228472D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E37A9D4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C135342" w14:textId="77777777" w:rsidTr="005A1F5F">
        <w:tc>
          <w:tcPr>
            <w:tcW w:w="1049" w:type="dxa"/>
          </w:tcPr>
          <w:p w14:paraId="35DC115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רותם שני</w:t>
            </w:r>
          </w:p>
        </w:tc>
        <w:tc>
          <w:tcPr>
            <w:tcW w:w="694" w:type="dxa"/>
          </w:tcPr>
          <w:p w14:paraId="5692F84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75" w:type="dxa"/>
          </w:tcPr>
          <w:p w14:paraId="5F4B66F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מצלאווי</w:t>
            </w:r>
          </w:p>
        </w:tc>
        <w:tc>
          <w:tcPr>
            <w:tcW w:w="730" w:type="dxa"/>
          </w:tcPr>
          <w:p w14:paraId="6AB96A1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4.2</w:t>
            </w:r>
          </w:p>
        </w:tc>
        <w:tc>
          <w:tcPr>
            <w:tcW w:w="1220" w:type="dxa"/>
          </w:tcPr>
          <w:p w14:paraId="6627F12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מנרה***</w:t>
            </w:r>
          </w:p>
        </w:tc>
        <w:tc>
          <w:tcPr>
            <w:tcW w:w="584" w:type="dxa"/>
          </w:tcPr>
          <w:p w14:paraId="255C897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6A118712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מכלול מימון</w:t>
            </w:r>
          </w:p>
        </w:tc>
        <w:tc>
          <w:tcPr>
            <w:tcW w:w="584" w:type="dxa"/>
          </w:tcPr>
          <w:p w14:paraId="3D77A14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38" w:type="dxa"/>
          </w:tcPr>
          <w:p w14:paraId="3172A4D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62A9E9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6904EDF" w14:textId="77777777" w:rsidTr="005A1F5F">
        <w:tc>
          <w:tcPr>
            <w:tcW w:w="1049" w:type="dxa"/>
          </w:tcPr>
          <w:p w14:paraId="0C6DF89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לוינסקי עופר</w:t>
            </w:r>
          </w:p>
        </w:tc>
        <w:tc>
          <w:tcPr>
            <w:tcW w:w="694" w:type="dxa"/>
          </w:tcPr>
          <w:p w14:paraId="71E6D58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75" w:type="dxa"/>
          </w:tcPr>
          <w:p w14:paraId="3F9A94F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לסיכו</w:t>
            </w:r>
          </w:p>
        </w:tc>
        <w:tc>
          <w:tcPr>
            <w:tcW w:w="730" w:type="dxa"/>
          </w:tcPr>
          <w:p w14:paraId="28521B4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5.0</w:t>
            </w:r>
          </w:p>
        </w:tc>
        <w:tc>
          <w:tcPr>
            <w:tcW w:w="1220" w:type="dxa"/>
          </w:tcPr>
          <w:p w14:paraId="70EC5DA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מיי סייז</w:t>
            </w:r>
          </w:p>
        </w:tc>
        <w:tc>
          <w:tcPr>
            <w:tcW w:w="584" w:type="dxa"/>
          </w:tcPr>
          <w:p w14:paraId="36D2F0F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55723CD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מלרן</w:t>
            </w:r>
          </w:p>
        </w:tc>
        <w:tc>
          <w:tcPr>
            <w:tcW w:w="584" w:type="dxa"/>
          </w:tcPr>
          <w:p w14:paraId="1A94140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38" w:type="dxa"/>
          </w:tcPr>
          <w:p w14:paraId="3DD09B1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6DBBA8C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F0952A1" w14:textId="77777777" w:rsidTr="005A1F5F">
        <w:tc>
          <w:tcPr>
            <w:tcW w:w="1049" w:type="dxa"/>
          </w:tcPr>
          <w:p w14:paraId="592E9BD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מצלאווי</w:t>
            </w:r>
          </w:p>
        </w:tc>
        <w:tc>
          <w:tcPr>
            <w:tcW w:w="694" w:type="dxa"/>
          </w:tcPr>
          <w:p w14:paraId="6C1CCD2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75" w:type="dxa"/>
          </w:tcPr>
          <w:p w14:paraId="27F8749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ליבנטל</w:t>
            </w:r>
          </w:p>
        </w:tc>
        <w:tc>
          <w:tcPr>
            <w:tcW w:w="730" w:type="dxa"/>
          </w:tcPr>
          <w:p w14:paraId="019EA4A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5.8</w:t>
            </w:r>
          </w:p>
        </w:tc>
        <w:tc>
          <w:tcPr>
            <w:tcW w:w="1220" w:type="dxa"/>
          </w:tcPr>
          <w:p w14:paraId="3E1F203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אייר טאצ***</w:t>
            </w:r>
          </w:p>
        </w:tc>
        <w:tc>
          <w:tcPr>
            <w:tcW w:w="584" w:type="dxa"/>
          </w:tcPr>
          <w:p w14:paraId="4B23A26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3119B56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584" w:type="dxa"/>
          </w:tcPr>
          <w:p w14:paraId="42516A3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486591F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B9E32A1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B97C2CA" w14:textId="77777777" w:rsidTr="005A1F5F">
        <w:tc>
          <w:tcPr>
            <w:tcW w:w="1049" w:type="dxa"/>
          </w:tcPr>
          <w:p w14:paraId="23B3EC5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דורסל</w:t>
            </w:r>
          </w:p>
        </w:tc>
        <w:tc>
          <w:tcPr>
            <w:tcW w:w="694" w:type="dxa"/>
          </w:tcPr>
          <w:p w14:paraId="487E973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75" w:type="dxa"/>
          </w:tcPr>
          <w:p w14:paraId="3B7B785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בית וגג</w:t>
            </w:r>
          </w:p>
        </w:tc>
        <w:tc>
          <w:tcPr>
            <w:tcW w:w="730" w:type="dxa"/>
          </w:tcPr>
          <w:p w14:paraId="0AC3676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21.0*</w:t>
            </w:r>
          </w:p>
        </w:tc>
        <w:tc>
          <w:tcPr>
            <w:tcW w:w="1220" w:type="dxa"/>
          </w:tcPr>
          <w:p w14:paraId="0562F28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יוניקורן טכנולוגיות***</w:t>
            </w:r>
          </w:p>
        </w:tc>
        <w:tc>
          <w:tcPr>
            <w:tcW w:w="584" w:type="dxa"/>
          </w:tcPr>
          <w:p w14:paraId="3FFECE2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2D3889D6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פועלים איביאי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584" w:type="dxa"/>
          </w:tcPr>
          <w:p w14:paraId="6D0CA96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19CB223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0EC7D83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7BB15DA" w14:textId="77777777" w:rsidTr="005A1F5F">
        <w:tc>
          <w:tcPr>
            <w:tcW w:w="1049" w:type="dxa"/>
          </w:tcPr>
          <w:p w14:paraId="78187BB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בית הזהב</w:t>
            </w:r>
          </w:p>
        </w:tc>
        <w:tc>
          <w:tcPr>
            <w:tcW w:w="694" w:type="dxa"/>
          </w:tcPr>
          <w:p w14:paraId="5E4E645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75" w:type="dxa"/>
          </w:tcPr>
          <w:p w14:paraId="006BF6B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8E451D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A23DDD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ג'נגו</w:t>
            </w:r>
          </w:p>
        </w:tc>
        <w:tc>
          <w:tcPr>
            <w:tcW w:w="584" w:type="dxa"/>
          </w:tcPr>
          <w:p w14:paraId="4D02BD1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7D1D5E3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מיכמן</w:t>
            </w:r>
          </w:p>
        </w:tc>
        <w:tc>
          <w:tcPr>
            <w:tcW w:w="584" w:type="dxa"/>
          </w:tcPr>
          <w:p w14:paraId="6AB55B8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4A84E5D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77251DA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44D3F62" w14:textId="77777777" w:rsidTr="005A1F5F">
        <w:tc>
          <w:tcPr>
            <w:tcW w:w="1049" w:type="dxa"/>
          </w:tcPr>
          <w:p w14:paraId="4F42171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לסיכו</w:t>
            </w:r>
          </w:p>
        </w:tc>
        <w:tc>
          <w:tcPr>
            <w:tcW w:w="694" w:type="dxa"/>
          </w:tcPr>
          <w:p w14:paraId="357DF2A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75" w:type="dxa"/>
          </w:tcPr>
          <w:p w14:paraId="3BD3BEB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547A96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93B909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בלייד ריינג'ר</w:t>
            </w:r>
          </w:p>
        </w:tc>
        <w:tc>
          <w:tcPr>
            <w:tcW w:w="584" w:type="dxa"/>
          </w:tcPr>
          <w:p w14:paraId="2D27C4F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69BBB06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ליברה</w:t>
            </w:r>
          </w:p>
        </w:tc>
        <w:tc>
          <w:tcPr>
            <w:tcW w:w="584" w:type="dxa"/>
          </w:tcPr>
          <w:p w14:paraId="606AA77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38" w:type="dxa"/>
          </w:tcPr>
          <w:p w14:paraId="76A6A65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2474C76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5EAD418A" w14:textId="77777777" w:rsidTr="005A1F5F">
        <w:tc>
          <w:tcPr>
            <w:tcW w:w="1049" w:type="dxa"/>
          </w:tcPr>
          <w:p w14:paraId="1285577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ליבנטל</w:t>
            </w:r>
          </w:p>
        </w:tc>
        <w:tc>
          <w:tcPr>
            <w:tcW w:w="694" w:type="dxa"/>
          </w:tcPr>
          <w:p w14:paraId="207920F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0.9</w:t>
            </w:r>
          </w:p>
        </w:tc>
        <w:tc>
          <w:tcPr>
            <w:tcW w:w="975" w:type="dxa"/>
          </w:tcPr>
          <w:p w14:paraId="61F14D3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12BE90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C97BEA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גרופ 107</w:t>
            </w:r>
          </w:p>
        </w:tc>
        <w:tc>
          <w:tcPr>
            <w:tcW w:w="584" w:type="dxa"/>
          </w:tcPr>
          <w:p w14:paraId="347927D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26F94F89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איביאי בית השק</w:t>
            </w:r>
          </w:p>
        </w:tc>
        <w:tc>
          <w:tcPr>
            <w:tcW w:w="584" w:type="dxa"/>
          </w:tcPr>
          <w:p w14:paraId="456D0B5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938" w:type="dxa"/>
          </w:tcPr>
          <w:p w14:paraId="0359765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A1CD1E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2D3DE47" w14:textId="77777777" w:rsidTr="005A1F5F">
        <w:tc>
          <w:tcPr>
            <w:tcW w:w="1049" w:type="dxa"/>
          </w:tcPr>
          <w:p w14:paraId="37B834E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פוליגון</w:t>
            </w:r>
          </w:p>
        </w:tc>
        <w:tc>
          <w:tcPr>
            <w:tcW w:w="694" w:type="dxa"/>
          </w:tcPr>
          <w:p w14:paraId="30D37A9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75" w:type="dxa"/>
          </w:tcPr>
          <w:p w14:paraId="3C12841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D6237A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BFDDE9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פליינג ספארק</w:t>
            </w:r>
          </w:p>
        </w:tc>
        <w:tc>
          <w:tcPr>
            <w:tcW w:w="584" w:type="dxa"/>
          </w:tcPr>
          <w:p w14:paraId="4550B69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938" w:type="dxa"/>
          </w:tcPr>
          <w:p w14:paraId="4479D576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גמלא הראל</w:t>
            </w:r>
          </w:p>
        </w:tc>
        <w:tc>
          <w:tcPr>
            <w:tcW w:w="584" w:type="dxa"/>
          </w:tcPr>
          <w:p w14:paraId="10FEED7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938" w:type="dxa"/>
          </w:tcPr>
          <w:p w14:paraId="1EE84FF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1505B8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6F3A18D" w14:textId="77777777" w:rsidTr="005A1F5F">
        <w:tc>
          <w:tcPr>
            <w:tcW w:w="1049" w:type="dxa"/>
          </w:tcPr>
          <w:p w14:paraId="6502FEE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סקייליין</w:t>
            </w:r>
          </w:p>
        </w:tc>
        <w:tc>
          <w:tcPr>
            <w:tcW w:w="694" w:type="dxa"/>
          </w:tcPr>
          <w:p w14:paraId="3EFA4EE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975" w:type="dxa"/>
          </w:tcPr>
          <w:p w14:paraId="23B172A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987FA6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09E592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גיקס</w:t>
            </w:r>
          </w:p>
        </w:tc>
        <w:tc>
          <w:tcPr>
            <w:tcW w:w="584" w:type="dxa"/>
          </w:tcPr>
          <w:p w14:paraId="75CED9D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1B875762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אופל בלאנס</w:t>
            </w:r>
          </w:p>
        </w:tc>
        <w:tc>
          <w:tcPr>
            <w:tcW w:w="584" w:type="dxa"/>
          </w:tcPr>
          <w:p w14:paraId="32301B7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38" w:type="dxa"/>
          </w:tcPr>
          <w:p w14:paraId="7A99E43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CD5F3B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9EC5F8B" w14:textId="77777777" w:rsidTr="005A1F5F">
        <w:tc>
          <w:tcPr>
            <w:tcW w:w="1049" w:type="dxa"/>
          </w:tcPr>
          <w:p w14:paraId="3B89719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מדיפאואר</w:t>
            </w:r>
          </w:p>
        </w:tc>
        <w:tc>
          <w:tcPr>
            <w:tcW w:w="694" w:type="dxa"/>
          </w:tcPr>
          <w:p w14:paraId="22D89A9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1.3</w:t>
            </w:r>
          </w:p>
        </w:tc>
        <w:tc>
          <w:tcPr>
            <w:tcW w:w="975" w:type="dxa"/>
          </w:tcPr>
          <w:p w14:paraId="6AB00ED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F36227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AD56A0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מילניום פוד טק</w:t>
            </w:r>
          </w:p>
        </w:tc>
        <w:tc>
          <w:tcPr>
            <w:tcW w:w="584" w:type="dxa"/>
          </w:tcPr>
          <w:p w14:paraId="485161F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75271464" w14:textId="77777777" w:rsidR="00D96AC9" w:rsidRDefault="00D96AC9" w:rsidP="005A1F5F">
            <w:pPr>
              <w:rPr>
                <w:rtl/>
              </w:rPr>
            </w:pPr>
            <w:r w:rsidRPr="001A53F1">
              <w:rPr>
                <w:rFonts w:cs="Arial"/>
                <w:rtl/>
              </w:rPr>
              <w:t>יעקב פיננסים</w:t>
            </w:r>
          </w:p>
        </w:tc>
        <w:tc>
          <w:tcPr>
            <w:tcW w:w="584" w:type="dxa"/>
          </w:tcPr>
          <w:p w14:paraId="7746493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938" w:type="dxa"/>
          </w:tcPr>
          <w:p w14:paraId="5E73E42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F047AEC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981AF43" w14:textId="77777777" w:rsidTr="005A1F5F">
        <w:tc>
          <w:tcPr>
            <w:tcW w:w="1049" w:type="dxa"/>
          </w:tcPr>
          <w:p w14:paraId="4C1A06A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בית בכפר</w:t>
            </w:r>
          </w:p>
        </w:tc>
        <w:tc>
          <w:tcPr>
            <w:tcW w:w="694" w:type="dxa"/>
          </w:tcPr>
          <w:p w14:paraId="1D7D0BA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1.9</w:t>
            </w:r>
          </w:p>
        </w:tc>
        <w:tc>
          <w:tcPr>
            <w:tcW w:w="975" w:type="dxa"/>
          </w:tcPr>
          <w:p w14:paraId="613401B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332CEB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F30A79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סבוריט</w:t>
            </w:r>
          </w:p>
        </w:tc>
        <w:tc>
          <w:tcPr>
            <w:tcW w:w="584" w:type="dxa"/>
          </w:tcPr>
          <w:p w14:paraId="3899D0F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7FF1E19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אנליסט</w:t>
            </w:r>
          </w:p>
        </w:tc>
        <w:tc>
          <w:tcPr>
            <w:tcW w:w="584" w:type="dxa"/>
          </w:tcPr>
          <w:p w14:paraId="7D68BD4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1.3</w:t>
            </w:r>
          </w:p>
        </w:tc>
        <w:tc>
          <w:tcPr>
            <w:tcW w:w="938" w:type="dxa"/>
          </w:tcPr>
          <w:p w14:paraId="3632B2E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205F480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509B815" w14:textId="77777777" w:rsidTr="005A1F5F">
        <w:tc>
          <w:tcPr>
            <w:tcW w:w="1049" w:type="dxa"/>
          </w:tcPr>
          <w:p w14:paraId="0F2D723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בית וגג</w:t>
            </w:r>
          </w:p>
        </w:tc>
        <w:tc>
          <w:tcPr>
            <w:tcW w:w="694" w:type="dxa"/>
          </w:tcPr>
          <w:p w14:paraId="5D8439E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3.1**</w:t>
            </w:r>
          </w:p>
        </w:tc>
        <w:tc>
          <w:tcPr>
            <w:tcW w:w="975" w:type="dxa"/>
          </w:tcPr>
          <w:p w14:paraId="34AEC93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069D21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6AE96E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פוטומיין</w:t>
            </w:r>
          </w:p>
        </w:tc>
        <w:tc>
          <w:tcPr>
            <w:tcW w:w="584" w:type="dxa"/>
          </w:tcPr>
          <w:p w14:paraId="52DFD2C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6FA5818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גמא ניהול</w:t>
            </w:r>
          </w:p>
        </w:tc>
        <w:tc>
          <w:tcPr>
            <w:tcW w:w="584" w:type="dxa"/>
          </w:tcPr>
          <w:p w14:paraId="3B67914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2.0</w:t>
            </w:r>
          </w:p>
        </w:tc>
        <w:tc>
          <w:tcPr>
            <w:tcW w:w="938" w:type="dxa"/>
          </w:tcPr>
          <w:p w14:paraId="0F3C49D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6E9DE81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1987F9B" w14:textId="77777777" w:rsidTr="005A1F5F">
        <w:tc>
          <w:tcPr>
            <w:tcW w:w="1049" w:type="dxa"/>
          </w:tcPr>
          <w:p w14:paraId="00E7C07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5CF6FF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20755A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E6E0E2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F22059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טראקנט</w:t>
            </w:r>
          </w:p>
        </w:tc>
        <w:tc>
          <w:tcPr>
            <w:tcW w:w="584" w:type="dxa"/>
          </w:tcPr>
          <w:p w14:paraId="773D9C1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119A129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EC73A6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1C17CF8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880D5D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A6534F3" w14:textId="77777777" w:rsidTr="005A1F5F">
        <w:tc>
          <w:tcPr>
            <w:tcW w:w="1049" w:type="dxa"/>
          </w:tcPr>
          <w:p w14:paraId="326449B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C6D5E6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ACB7C9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B77B1A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9E6423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ספידווליו</w:t>
            </w:r>
          </w:p>
        </w:tc>
        <w:tc>
          <w:tcPr>
            <w:tcW w:w="584" w:type="dxa"/>
          </w:tcPr>
          <w:p w14:paraId="6187BBF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2F43714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95CF27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DCE213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7DBE82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77A108A" w14:textId="77777777" w:rsidTr="005A1F5F">
        <w:tc>
          <w:tcPr>
            <w:tcW w:w="1049" w:type="dxa"/>
          </w:tcPr>
          <w:p w14:paraId="67AD048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39375F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B22B85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E07A40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62C44B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קונטיניואל</w:t>
            </w:r>
          </w:p>
        </w:tc>
        <w:tc>
          <w:tcPr>
            <w:tcW w:w="584" w:type="dxa"/>
          </w:tcPr>
          <w:p w14:paraId="6B55AFF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514BB3F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044485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6995A7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42FC3DF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0675DDF" w14:textId="77777777" w:rsidTr="005A1F5F">
        <w:tc>
          <w:tcPr>
            <w:tcW w:w="1049" w:type="dxa"/>
          </w:tcPr>
          <w:p w14:paraId="10D93F6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961E78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BFCC83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B9AB90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9B93ED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אקסיליון</w:t>
            </w:r>
          </w:p>
        </w:tc>
        <w:tc>
          <w:tcPr>
            <w:tcW w:w="584" w:type="dxa"/>
          </w:tcPr>
          <w:p w14:paraId="42ABF31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599A0D1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5F5846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6E6053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163E57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50FC28D" w14:textId="77777777" w:rsidTr="005A1F5F">
        <w:tc>
          <w:tcPr>
            <w:tcW w:w="1049" w:type="dxa"/>
          </w:tcPr>
          <w:p w14:paraId="78892B1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146436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F95B06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C9CFFE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E136D9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קומפיולאב</w:t>
            </w:r>
          </w:p>
        </w:tc>
        <w:tc>
          <w:tcPr>
            <w:tcW w:w="584" w:type="dxa"/>
          </w:tcPr>
          <w:p w14:paraId="2A5FCD6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38581EA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79C703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788CFE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69BE0E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E7955DF" w14:textId="77777777" w:rsidTr="005A1F5F">
        <w:tc>
          <w:tcPr>
            <w:tcW w:w="1049" w:type="dxa"/>
          </w:tcPr>
          <w:p w14:paraId="78A783B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D761F3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79838F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5CDB66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FDBEF2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בליץ</w:t>
            </w:r>
          </w:p>
        </w:tc>
        <w:tc>
          <w:tcPr>
            <w:tcW w:w="584" w:type="dxa"/>
          </w:tcPr>
          <w:p w14:paraId="2373760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1F84AF5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0481FB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9F540F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0C91D64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8830B54" w14:textId="77777777" w:rsidTr="005A1F5F">
        <w:tc>
          <w:tcPr>
            <w:tcW w:w="1049" w:type="dxa"/>
          </w:tcPr>
          <w:p w14:paraId="0FE0565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2C5CBA5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C65960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039CFD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4E6DBE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סקודיקס</w:t>
            </w:r>
          </w:p>
        </w:tc>
        <w:tc>
          <w:tcPr>
            <w:tcW w:w="584" w:type="dxa"/>
          </w:tcPr>
          <w:p w14:paraId="478EBEE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4A3E6E2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815680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8457AF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C8A163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286F84A" w14:textId="77777777" w:rsidTr="005A1F5F">
        <w:tc>
          <w:tcPr>
            <w:tcW w:w="1049" w:type="dxa"/>
          </w:tcPr>
          <w:p w14:paraId="66567D1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F08D01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022DC5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46AD57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18CC98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גלילאו טק</w:t>
            </w:r>
          </w:p>
        </w:tc>
        <w:tc>
          <w:tcPr>
            <w:tcW w:w="584" w:type="dxa"/>
          </w:tcPr>
          <w:p w14:paraId="211BB42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3EDA346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41901C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E66D9A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AB8E71C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5EAE362D" w14:textId="77777777" w:rsidTr="005A1F5F">
        <w:tc>
          <w:tcPr>
            <w:tcW w:w="1049" w:type="dxa"/>
          </w:tcPr>
          <w:p w14:paraId="5EEFDD9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313BD5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754BA1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8747A6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789483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קוויקליזארד</w:t>
            </w:r>
          </w:p>
        </w:tc>
        <w:tc>
          <w:tcPr>
            <w:tcW w:w="584" w:type="dxa"/>
          </w:tcPr>
          <w:p w14:paraId="08A35A2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7DC6D95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08CE7E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8A84D3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BA75D2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4003717" w14:textId="77777777" w:rsidTr="005A1F5F">
        <w:tc>
          <w:tcPr>
            <w:tcW w:w="1049" w:type="dxa"/>
          </w:tcPr>
          <w:p w14:paraId="5C614A6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B70BE3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F3D370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A75614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422018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שלוש 3 דיאם</w:t>
            </w:r>
          </w:p>
        </w:tc>
        <w:tc>
          <w:tcPr>
            <w:tcW w:w="584" w:type="dxa"/>
          </w:tcPr>
          <w:p w14:paraId="27A0F04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642DDC8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E713A7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8DD063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244C9D9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4B63B33" w14:textId="77777777" w:rsidTr="005A1F5F">
        <w:tc>
          <w:tcPr>
            <w:tcW w:w="1049" w:type="dxa"/>
          </w:tcPr>
          <w:p w14:paraId="374E3C1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F64C4F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67E59D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EDC4E0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4A9382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סיברוואן</w:t>
            </w:r>
          </w:p>
        </w:tc>
        <w:tc>
          <w:tcPr>
            <w:tcW w:w="584" w:type="dxa"/>
          </w:tcPr>
          <w:p w14:paraId="3ADC2E9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2BF3814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7B3BD1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569E09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9D9D466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9BA7AB8" w14:textId="77777777" w:rsidTr="005A1F5F">
        <w:tc>
          <w:tcPr>
            <w:tcW w:w="1049" w:type="dxa"/>
          </w:tcPr>
          <w:p w14:paraId="1E09EDD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DF5400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4A6CD0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E142FB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777D68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ביונ תלת מימד</w:t>
            </w:r>
          </w:p>
        </w:tc>
        <w:tc>
          <w:tcPr>
            <w:tcW w:w="584" w:type="dxa"/>
          </w:tcPr>
          <w:p w14:paraId="4B6DB85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4B4667A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7026CE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3186C2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AF8E6C9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3962F16" w14:textId="77777777" w:rsidTr="005A1F5F">
        <w:tc>
          <w:tcPr>
            <w:tcW w:w="1049" w:type="dxa"/>
          </w:tcPr>
          <w:p w14:paraId="0202CC8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06DD95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5136FD0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596B98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258802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פיימנט</w:t>
            </w:r>
          </w:p>
        </w:tc>
        <w:tc>
          <w:tcPr>
            <w:tcW w:w="584" w:type="dxa"/>
          </w:tcPr>
          <w:p w14:paraId="5838572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0473E22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CB80FD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C43A55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A2B8B91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3AB634F" w14:textId="77777777" w:rsidTr="005A1F5F">
        <w:tc>
          <w:tcPr>
            <w:tcW w:w="1049" w:type="dxa"/>
          </w:tcPr>
          <w:p w14:paraId="6399511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BC96B3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923518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AFCAB5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A464B5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ביג טק 50</w:t>
            </w:r>
          </w:p>
        </w:tc>
        <w:tc>
          <w:tcPr>
            <w:tcW w:w="584" w:type="dxa"/>
          </w:tcPr>
          <w:p w14:paraId="75C5834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35491A1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07A0D1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554078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3B2F69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8A66006" w14:textId="77777777" w:rsidTr="005A1F5F">
        <w:tc>
          <w:tcPr>
            <w:tcW w:w="1049" w:type="dxa"/>
          </w:tcPr>
          <w:p w14:paraId="110DC71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89B545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5A001E3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19336A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7A4CAB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טורבוג'ן</w:t>
            </w:r>
          </w:p>
        </w:tc>
        <w:tc>
          <w:tcPr>
            <w:tcW w:w="584" w:type="dxa"/>
          </w:tcPr>
          <w:p w14:paraId="28016F6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0.3</w:t>
            </w:r>
          </w:p>
        </w:tc>
        <w:tc>
          <w:tcPr>
            <w:tcW w:w="938" w:type="dxa"/>
          </w:tcPr>
          <w:p w14:paraId="5A1A85B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689E25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2BD7B1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A28573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3FB8EEA" w14:textId="77777777" w:rsidTr="005A1F5F">
        <w:tc>
          <w:tcPr>
            <w:tcW w:w="1049" w:type="dxa"/>
          </w:tcPr>
          <w:p w14:paraId="51BEA2D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97AEC9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BD299A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95D2B6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656EDC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סונוביה</w:t>
            </w:r>
          </w:p>
        </w:tc>
        <w:tc>
          <w:tcPr>
            <w:tcW w:w="584" w:type="dxa"/>
          </w:tcPr>
          <w:p w14:paraId="4FEDB42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6D251E7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40EEDC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BC50C2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170806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A2B3407" w14:textId="77777777" w:rsidTr="005A1F5F">
        <w:tc>
          <w:tcPr>
            <w:tcW w:w="1049" w:type="dxa"/>
          </w:tcPr>
          <w:p w14:paraId="14A6A57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827774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D1730C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DB77AF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2F63260" w14:textId="77777777" w:rsidR="00D96AC9" w:rsidRDefault="00D96AC9" w:rsidP="005A1F5F">
            <w:pPr>
              <w:rPr>
                <w:rtl/>
              </w:rPr>
            </w:pPr>
            <w:r w:rsidRPr="00462B2F">
              <w:rPr>
                <w:rFonts w:cs="Arial"/>
                <w:rtl/>
              </w:rPr>
              <w:t>אירודרום קבוצה</w:t>
            </w:r>
          </w:p>
        </w:tc>
        <w:tc>
          <w:tcPr>
            <w:tcW w:w="584" w:type="dxa"/>
          </w:tcPr>
          <w:p w14:paraId="39F7471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5E6F42B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D5FD6B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10BC77E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950C1E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40DDBCD" w14:textId="77777777" w:rsidTr="005A1F5F">
        <w:tc>
          <w:tcPr>
            <w:tcW w:w="1049" w:type="dxa"/>
          </w:tcPr>
          <w:p w14:paraId="0677AF1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885925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74C3D9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2E4B5B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B1BBC6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ספרינג</w:t>
            </w:r>
          </w:p>
        </w:tc>
        <w:tc>
          <w:tcPr>
            <w:tcW w:w="584" w:type="dxa"/>
          </w:tcPr>
          <w:p w14:paraId="521727C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5D5E339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1EE257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81EFDA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7F5997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D680859" w14:textId="77777777" w:rsidTr="005A1F5F">
        <w:tc>
          <w:tcPr>
            <w:tcW w:w="1049" w:type="dxa"/>
          </w:tcPr>
          <w:p w14:paraId="12B6125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DE9E59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11A0A8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F13B9B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2C74F15" w14:textId="77777777" w:rsidR="00D96AC9" w:rsidRDefault="00D96AC9" w:rsidP="005A1F5F">
            <w:pPr>
              <w:rPr>
                <w:rtl/>
              </w:rPr>
            </w:pPr>
            <w:r w:rsidRPr="00462B2F">
              <w:rPr>
                <w:rFonts w:cs="Arial"/>
                <w:rtl/>
              </w:rPr>
              <w:t>פריים אנרג'י</w:t>
            </w:r>
          </w:p>
        </w:tc>
        <w:tc>
          <w:tcPr>
            <w:tcW w:w="584" w:type="dxa"/>
          </w:tcPr>
          <w:p w14:paraId="4331B0AB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64537A5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18A57B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353F31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6A119D0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42A5BFB" w14:textId="77777777" w:rsidTr="005A1F5F">
        <w:tc>
          <w:tcPr>
            <w:tcW w:w="1049" w:type="dxa"/>
          </w:tcPr>
          <w:p w14:paraId="6B14F24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D9EA31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69E3B6B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FE68DD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ADD0DE9" w14:textId="77777777" w:rsidR="00D96AC9" w:rsidRDefault="00D96AC9" w:rsidP="005A1F5F">
            <w:pPr>
              <w:rPr>
                <w:rtl/>
              </w:rPr>
            </w:pPr>
            <w:r w:rsidRPr="00462B2F">
              <w:rPr>
                <w:rFonts w:cs="Arial"/>
                <w:rtl/>
              </w:rPr>
              <w:t>רובוגרופ</w:t>
            </w:r>
          </w:p>
        </w:tc>
        <w:tc>
          <w:tcPr>
            <w:tcW w:w="584" w:type="dxa"/>
          </w:tcPr>
          <w:p w14:paraId="7D6B671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1C5E566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A24F1F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664C24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27D837F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3630BF0" w14:textId="77777777" w:rsidTr="005A1F5F">
        <w:tc>
          <w:tcPr>
            <w:tcW w:w="1049" w:type="dxa"/>
          </w:tcPr>
          <w:p w14:paraId="0817728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6921E7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EA8225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339117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3F5E95E8" w14:textId="77777777" w:rsidR="00D96AC9" w:rsidRDefault="00D96AC9" w:rsidP="005A1F5F">
            <w:pPr>
              <w:rPr>
                <w:rtl/>
              </w:rPr>
            </w:pPr>
            <w:r w:rsidRPr="00462B2F">
              <w:rPr>
                <w:rFonts w:cs="Arial"/>
                <w:rtl/>
              </w:rPr>
              <w:t>אורה סמארט</w:t>
            </w:r>
          </w:p>
        </w:tc>
        <w:tc>
          <w:tcPr>
            <w:tcW w:w="584" w:type="dxa"/>
          </w:tcPr>
          <w:p w14:paraId="2AA9C32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4DB129F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0A34D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3E5169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6A06C2E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7036A14" w14:textId="77777777" w:rsidTr="005A1F5F">
        <w:tc>
          <w:tcPr>
            <w:tcW w:w="1049" w:type="dxa"/>
          </w:tcPr>
          <w:p w14:paraId="09CDA6F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18B351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480614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C2114A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C20EF3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תעוזה</w:t>
            </w:r>
          </w:p>
        </w:tc>
        <w:tc>
          <w:tcPr>
            <w:tcW w:w="584" w:type="dxa"/>
          </w:tcPr>
          <w:p w14:paraId="468576C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0929B47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FFBFCD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1206B6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3C4FBF9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4ED1F69" w14:textId="77777777" w:rsidTr="005A1F5F">
        <w:tc>
          <w:tcPr>
            <w:tcW w:w="1049" w:type="dxa"/>
          </w:tcPr>
          <w:p w14:paraId="09096D6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9B64CE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1B1F16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2868C9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ECCD2C7" w14:textId="77777777" w:rsidR="00D96AC9" w:rsidRDefault="00D96AC9" w:rsidP="005A1F5F">
            <w:pPr>
              <w:rPr>
                <w:rtl/>
              </w:rPr>
            </w:pPr>
            <w:r w:rsidRPr="00462B2F">
              <w:rPr>
                <w:rFonts w:cs="Arial"/>
                <w:rtl/>
              </w:rPr>
              <w:t>יוזרוואי</w:t>
            </w:r>
          </w:p>
        </w:tc>
        <w:tc>
          <w:tcPr>
            <w:tcW w:w="584" w:type="dxa"/>
          </w:tcPr>
          <w:p w14:paraId="62BEE62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5091039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642CCD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BB9DF1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4AFBCD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87A17BA" w14:textId="77777777" w:rsidTr="005A1F5F">
        <w:tc>
          <w:tcPr>
            <w:tcW w:w="1049" w:type="dxa"/>
          </w:tcPr>
          <w:p w14:paraId="07DAD0A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083FB9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2570CD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095922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5153636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טונדו סמארט</w:t>
            </w:r>
          </w:p>
        </w:tc>
        <w:tc>
          <w:tcPr>
            <w:tcW w:w="584" w:type="dxa"/>
          </w:tcPr>
          <w:p w14:paraId="49CDB77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7404483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352523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829270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DCC0F78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EB77A9A" w14:textId="77777777" w:rsidTr="005A1F5F">
        <w:tc>
          <w:tcPr>
            <w:tcW w:w="1049" w:type="dxa"/>
          </w:tcPr>
          <w:p w14:paraId="2EED300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C59821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0E0B9F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84B447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A8EA6A7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אפסלון ברנדס</w:t>
            </w:r>
          </w:p>
        </w:tc>
        <w:tc>
          <w:tcPr>
            <w:tcW w:w="584" w:type="dxa"/>
          </w:tcPr>
          <w:p w14:paraId="4D9C46A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7F4E995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55D1B9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FF8FF5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E67C9D9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7169B82" w14:textId="77777777" w:rsidTr="005A1F5F">
        <w:tc>
          <w:tcPr>
            <w:tcW w:w="1049" w:type="dxa"/>
          </w:tcPr>
          <w:p w14:paraId="7FE727A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1E93D5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BE2D5E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834A13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61A5BFA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נקסטפרם</w:t>
            </w:r>
          </w:p>
        </w:tc>
        <w:tc>
          <w:tcPr>
            <w:tcW w:w="584" w:type="dxa"/>
          </w:tcPr>
          <w:p w14:paraId="6C47763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0C8EE12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05FEEB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B564EC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91A0AA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6773760" w14:textId="77777777" w:rsidTr="005A1F5F">
        <w:tc>
          <w:tcPr>
            <w:tcW w:w="1049" w:type="dxa"/>
          </w:tcPr>
          <w:p w14:paraId="595875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1A4C20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8B4770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E467A3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0CB7EC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יוטרון</w:t>
            </w:r>
          </w:p>
        </w:tc>
        <w:tc>
          <w:tcPr>
            <w:tcW w:w="584" w:type="dxa"/>
          </w:tcPr>
          <w:p w14:paraId="29CC4AC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0.4</w:t>
            </w:r>
          </w:p>
        </w:tc>
        <w:tc>
          <w:tcPr>
            <w:tcW w:w="938" w:type="dxa"/>
          </w:tcPr>
          <w:p w14:paraId="1D5C7E2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060157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124C07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9F85238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D95CA98" w14:textId="77777777" w:rsidTr="005A1F5F">
        <w:tc>
          <w:tcPr>
            <w:tcW w:w="1049" w:type="dxa"/>
          </w:tcPr>
          <w:p w14:paraId="669434D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EBCFE1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36BAEB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51A627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0407415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או.אר.טי</w:t>
            </w:r>
          </w:p>
        </w:tc>
        <w:tc>
          <w:tcPr>
            <w:tcW w:w="584" w:type="dxa"/>
          </w:tcPr>
          <w:p w14:paraId="43B1FEF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38" w:type="dxa"/>
          </w:tcPr>
          <w:p w14:paraId="1E8FA34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7769BB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C41015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4DE41FA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930051C" w14:textId="77777777" w:rsidTr="005A1F5F">
        <w:tc>
          <w:tcPr>
            <w:tcW w:w="1049" w:type="dxa"/>
          </w:tcPr>
          <w:p w14:paraId="6689FA9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65F56B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28F490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DF09BF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29CC63F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סייפ-טי גרופ</w:t>
            </w:r>
          </w:p>
        </w:tc>
        <w:tc>
          <w:tcPr>
            <w:tcW w:w="584" w:type="dxa"/>
          </w:tcPr>
          <w:p w14:paraId="136E459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38" w:type="dxa"/>
          </w:tcPr>
          <w:p w14:paraId="0871730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3558E1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4398A1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E74280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7C9BBB7" w14:textId="77777777" w:rsidTr="005A1F5F">
        <w:tc>
          <w:tcPr>
            <w:tcW w:w="1049" w:type="dxa"/>
          </w:tcPr>
          <w:p w14:paraId="0240CCF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B04697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34DC6A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9C9F04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3130677" w14:textId="77777777" w:rsidR="00D96AC9" w:rsidRDefault="00D96AC9" w:rsidP="005A1F5F">
            <w:pPr>
              <w:rPr>
                <w:rtl/>
              </w:rPr>
            </w:pPr>
            <w:r w:rsidRPr="00124E0E">
              <w:rPr>
                <w:rFonts w:cs="Arial"/>
                <w:rtl/>
              </w:rPr>
              <w:t>יוניטרוניקס</w:t>
            </w:r>
          </w:p>
        </w:tc>
        <w:tc>
          <w:tcPr>
            <w:tcW w:w="584" w:type="dxa"/>
          </w:tcPr>
          <w:p w14:paraId="3BEBF20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38" w:type="dxa"/>
          </w:tcPr>
          <w:p w14:paraId="65B1A91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BB01B4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E12BF9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04DE7FE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D2A37BB" w14:textId="77777777" w:rsidTr="005A1F5F">
        <w:tc>
          <w:tcPr>
            <w:tcW w:w="1049" w:type="dxa"/>
          </w:tcPr>
          <w:p w14:paraId="3133170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00810B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075D86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3FCC44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302F391" w14:textId="77777777" w:rsidR="00D96AC9" w:rsidRDefault="00D96AC9" w:rsidP="005A1F5F">
            <w:pPr>
              <w:rPr>
                <w:rtl/>
              </w:rPr>
            </w:pPr>
            <w:r w:rsidRPr="00C12267">
              <w:rPr>
                <w:rFonts w:cs="Arial"/>
                <w:rtl/>
              </w:rPr>
              <w:t>אימפקס</w:t>
            </w:r>
          </w:p>
        </w:tc>
        <w:tc>
          <w:tcPr>
            <w:tcW w:w="584" w:type="dxa"/>
          </w:tcPr>
          <w:p w14:paraId="5346F3B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938" w:type="dxa"/>
          </w:tcPr>
          <w:p w14:paraId="64009F0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6E0B5F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5B0AA7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587FE0F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28DA555" w14:textId="77777777" w:rsidTr="005A1F5F">
        <w:tc>
          <w:tcPr>
            <w:tcW w:w="1049" w:type="dxa"/>
          </w:tcPr>
          <w:p w14:paraId="77A8AFD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D6E99B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70B7D1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EC98D2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538EFCE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סינאל</w:t>
            </w:r>
          </w:p>
        </w:tc>
        <w:tc>
          <w:tcPr>
            <w:tcW w:w="584" w:type="dxa"/>
          </w:tcPr>
          <w:p w14:paraId="1454752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071E047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59D6F9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3CFD0F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68FB7DE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D03167C" w14:textId="77777777" w:rsidTr="005A1F5F">
        <w:tc>
          <w:tcPr>
            <w:tcW w:w="1049" w:type="dxa"/>
          </w:tcPr>
          <w:p w14:paraId="0F0C4DB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60E939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5841E3F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2D39D8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3B4FF8C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בלנדר</w:t>
            </w:r>
          </w:p>
        </w:tc>
        <w:tc>
          <w:tcPr>
            <w:tcW w:w="584" w:type="dxa"/>
          </w:tcPr>
          <w:p w14:paraId="06069F0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470F17F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916814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F6B070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7FA00F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0855378" w14:textId="77777777" w:rsidTr="005A1F5F">
        <w:tc>
          <w:tcPr>
            <w:tcW w:w="1049" w:type="dxa"/>
          </w:tcPr>
          <w:p w14:paraId="3A82735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98F470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8A434B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E86A57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E86E2C1" w14:textId="77777777" w:rsidR="00D96AC9" w:rsidRDefault="00D96AC9" w:rsidP="005A1F5F">
            <w:pPr>
              <w:rPr>
                <w:rtl/>
              </w:rPr>
            </w:pPr>
            <w:r w:rsidRPr="00C12267">
              <w:rPr>
                <w:rFonts w:cs="Arial"/>
                <w:rtl/>
              </w:rPr>
              <w:t>ארית תעשיות</w:t>
            </w:r>
          </w:p>
        </w:tc>
        <w:tc>
          <w:tcPr>
            <w:tcW w:w="584" w:type="dxa"/>
          </w:tcPr>
          <w:p w14:paraId="47B5F11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29EFA7B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A01406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D10F9C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F4BF86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8C7BE2B" w14:textId="77777777" w:rsidTr="005A1F5F">
        <w:tc>
          <w:tcPr>
            <w:tcW w:w="1049" w:type="dxa"/>
          </w:tcPr>
          <w:p w14:paraId="55E00A7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EFD87D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F500C9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CFF77B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F9F6052" w14:textId="77777777" w:rsidR="00D96AC9" w:rsidRDefault="00D96AC9" w:rsidP="005A1F5F">
            <w:pPr>
              <w:rPr>
                <w:rtl/>
              </w:rPr>
            </w:pPr>
            <w:r w:rsidRPr="00C12267">
              <w:rPr>
                <w:rFonts w:cs="Arial"/>
                <w:rtl/>
              </w:rPr>
              <w:t>סאנפלאואר</w:t>
            </w:r>
          </w:p>
        </w:tc>
        <w:tc>
          <w:tcPr>
            <w:tcW w:w="584" w:type="dxa"/>
          </w:tcPr>
          <w:p w14:paraId="003F0B4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0DA03BF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729742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C5918C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1190B00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25C5AA3" w14:textId="77777777" w:rsidTr="005A1F5F">
        <w:tc>
          <w:tcPr>
            <w:tcW w:w="1049" w:type="dxa"/>
          </w:tcPr>
          <w:p w14:paraId="11D72FD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75247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A91E7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A6F57D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C8A8D6E" w14:textId="77777777" w:rsidR="00D96AC9" w:rsidRDefault="00D96AC9" w:rsidP="005A1F5F">
            <w:pPr>
              <w:rPr>
                <w:rtl/>
              </w:rPr>
            </w:pPr>
            <w:r w:rsidRPr="00C12267">
              <w:rPr>
                <w:rFonts w:cs="Arial"/>
                <w:rtl/>
              </w:rPr>
              <w:t>אנרג'ין</w:t>
            </w:r>
          </w:p>
        </w:tc>
        <w:tc>
          <w:tcPr>
            <w:tcW w:w="584" w:type="dxa"/>
          </w:tcPr>
          <w:p w14:paraId="5A608E2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0.6</w:t>
            </w:r>
          </w:p>
        </w:tc>
        <w:tc>
          <w:tcPr>
            <w:tcW w:w="938" w:type="dxa"/>
          </w:tcPr>
          <w:p w14:paraId="4539414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08B4BD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AE85BC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F15CCB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CB91991" w14:textId="77777777" w:rsidTr="005A1F5F">
        <w:tc>
          <w:tcPr>
            <w:tcW w:w="1049" w:type="dxa"/>
          </w:tcPr>
          <w:p w14:paraId="2C0DC8F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27E2F2C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888F81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9A15EF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EC626AA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וילק</w:t>
            </w:r>
          </w:p>
        </w:tc>
        <w:tc>
          <w:tcPr>
            <w:tcW w:w="584" w:type="dxa"/>
          </w:tcPr>
          <w:p w14:paraId="22C63348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38" w:type="dxa"/>
          </w:tcPr>
          <w:p w14:paraId="28AA1DB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143813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5C05B7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F80D6B1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0C49641" w14:textId="77777777" w:rsidTr="005A1F5F">
        <w:tc>
          <w:tcPr>
            <w:tcW w:w="1049" w:type="dxa"/>
          </w:tcPr>
          <w:p w14:paraId="6416C4A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8828FE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3D6B5C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F097E7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A45AB3F" w14:textId="77777777" w:rsidR="00D96AC9" w:rsidRDefault="00D96AC9" w:rsidP="005A1F5F">
            <w:pPr>
              <w:rPr>
                <w:rtl/>
              </w:rPr>
            </w:pPr>
            <w:r w:rsidRPr="00305877">
              <w:rPr>
                <w:rFonts w:cs="Arial"/>
                <w:rtl/>
              </w:rPr>
              <w:t>נוסטרומו</w:t>
            </w:r>
          </w:p>
        </w:tc>
        <w:tc>
          <w:tcPr>
            <w:tcW w:w="584" w:type="dxa"/>
          </w:tcPr>
          <w:p w14:paraId="4DC747D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938" w:type="dxa"/>
          </w:tcPr>
          <w:p w14:paraId="711C90B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FE7EB5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F3C00A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BF212B6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11DD749" w14:textId="77777777" w:rsidTr="005A1F5F">
        <w:tc>
          <w:tcPr>
            <w:tcW w:w="1049" w:type="dxa"/>
          </w:tcPr>
          <w:p w14:paraId="10C4EFB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E2C15F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C549B9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4E09CE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7F14A72" w14:textId="77777777" w:rsidR="00D96AC9" w:rsidRDefault="00D96AC9" w:rsidP="005A1F5F">
            <w:pPr>
              <w:rPr>
                <w:rtl/>
              </w:rPr>
            </w:pPr>
            <w:r w:rsidRPr="00305877">
              <w:rPr>
                <w:rFonts w:cs="Arial"/>
                <w:rtl/>
              </w:rPr>
              <w:t>ביו דבש</w:t>
            </w:r>
          </w:p>
        </w:tc>
        <w:tc>
          <w:tcPr>
            <w:tcW w:w="584" w:type="dxa"/>
          </w:tcPr>
          <w:p w14:paraId="7EC1FE8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938" w:type="dxa"/>
          </w:tcPr>
          <w:p w14:paraId="734DAE3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6228BD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65A9E2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D73089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F632E7D" w14:textId="77777777" w:rsidTr="005A1F5F">
        <w:tc>
          <w:tcPr>
            <w:tcW w:w="1049" w:type="dxa"/>
          </w:tcPr>
          <w:p w14:paraId="40D8CF1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88E128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5D68B49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4E48A2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E95B638" w14:textId="77777777" w:rsidR="00D96AC9" w:rsidRDefault="00D96AC9" w:rsidP="005A1F5F">
            <w:pPr>
              <w:rPr>
                <w:rtl/>
              </w:rPr>
            </w:pPr>
            <w:r w:rsidRPr="00305877">
              <w:rPr>
                <w:rFonts w:cs="Arial"/>
                <w:rtl/>
              </w:rPr>
              <w:t>ברנמילר</w:t>
            </w:r>
          </w:p>
        </w:tc>
        <w:tc>
          <w:tcPr>
            <w:tcW w:w="584" w:type="dxa"/>
          </w:tcPr>
          <w:p w14:paraId="707C3BF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938" w:type="dxa"/>
          </w:tcPr>
          <w:p w14:paraId="6915405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F52C3C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52E095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228B98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52BF390C" w14:textId="77777777" w:rsidTr="005A1F5F">
        <w:tc>
          <w:tcPr>
            <w:tcW w:w="1049" w:type="dxa"/>
          </w:tcPr>
          <w:p w14:paraId="2AFB4A3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055A69B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89717A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773510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7DF7B6EE" w14:textId="77777777" w:rsidR="00D96AC9" w:rsidRDefault="00D96AC9" w:rsidP="005A1F5F">
            <w:pPr>
              <w:rPr>
                <w:rtl/>
              </w:rPr>
            </w:pPr>
            <w:r w:rsidRPr="00305877">
              <w:rPr>
                <w:rFonts w:cs="Arial"/>
                <w:rtl/>
              </w:rPr>
              <w:t>זוז פאוור</w:t>
            </w:r>
          </w:p>
        </w:tc>
        <w:tc>
          <w:tcPr>
            <w:tcW w:w="584" w:type="dxa"/>
          </w:tcPr>
          <w:p w14:paraId="2331B64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938" w:type="dxa"/>
          </w:tcPr>
          <w:p w14:paraId="452BB34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88904E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B8D090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CA00A7C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DC0B678" w14:textId="77777777" w:rsidTr="005A1F5F">
        <w:tc>
          <w:tcPr>
            <w:tcW w:w="1049" w:type="dxa"/>
          </w:tcPr>
          <w:p w14:paraId="0CFC60E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91DFB5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E413E9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80BAB0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2AC386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גוטו</w:t>
            </w:r>
          </w:p>
        </w:tc>
        <w:tc>
          <w:tcPr>
            <w:tcW w:w="584" w:type="dxa"/>
          </w:tcPr>
          <w:p w14:paraId="23FBB41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0.0</w:t>
            </w:r>
          </w:p>
        </w:tc>
        <w:tc>
          <w:tcPr>
            <w:tcW w:w="938" w:type="dxa"/>
          </w:tcPr>
          <w:p w14:paraId="0A396BF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7EFD2B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674D86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B9FD524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3E2AEBC0" w14:textId="77777777" w:rsidTr="005A1F5F">
        <w:tc>
          <w:tcPr>
            <w:tcW w:w="1049" w:type="dxa"/>
          </w:tcPr>
          <w:p w14:paraId="1525051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8421C8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B4E201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6F320E8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6E63909A" w14:textId="77777777" w:rsidR="00D96AC9" w:rsidRDefault="00D96AC9" w:rsidP="005A1F5F">
            <w:pPr>
              <w:rPr>
                <w:rtl/>
              </w:rPr>
            </w:pPr>
            <w:r w:rsidRPr="00305877">
              <w:rPr>
                <w:rFonts w:cs="Arial"/>
                <w:rtl/>
              </w:rPr>
              <w:t>סיפיה וויז'ן</w:t>
            </w:r>
          </w:p>
        </w:tc>
        <w:tc>
          <w:tcPr>
            <w:tcW w:w="584" w:type="dxa"/>
          </w:tcPr>
          <w:p w14:paraId="7CAF5C0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38" w:type="dxa"/>
          </w:tcPr>
          <w:p w14:paraId="6E6B658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922707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941544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A4B19D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FD13387" w14:textId="77777777" w:rsidTr="005A1F5F">
        <w:tc>
          <w:tcPr>
            <w:tcW w:w="1049" w:type="dxa"/>
          </w:tcPr>
          <w:p w14:paraId="0FA309C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CBA054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07688E2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121DAE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AD802B3" w14:textId="77777777" w:rsidR="00D96AC9" w:rsidRDefault="00D96AC9" w:rsidP="005A1F5F">
            <w:pPr>
              <w:rPr>
                <w:rtl/>
              </w:rPr>
            </w:pPr>
            <w:r w:rsidRPr="003B1133">
              <w:rPr>
                <w:rFonts w:cs="Arial"/>
                <w:rtl/>
              </w:rPr>
              <w:t>הייקון מערכות</w:t>
            </w:r>
          </w:p>
        </w:tc>
        <w:tc>
          <w:tcPr>
            <w:tcW w:w="584" w:type="dxa"/>
          </w:tcPr>
          <w:p w14:paraId="6BEC4FA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38" w:type="dxa"/>
          </w:tcPr>
          <w:p w14:paraId="63B80C6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26C0FD1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4B98F1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DB2CF8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26AE84C" w14:textId="77777777" w:rsidTr="005A1F5F">
        <w:tc>
          <w:tcPr>
            <w:tcW w:w="1049" w:type="dxa"/>
          </w:tcPr>
          <w:p w14:paraId="17B2C40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017B98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6935609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FC72D9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72CBE30" w14:textId="77777777" w:rsidR="00D96AC9" w:rsidRDefault="00D96AC9" w:rsidP="005A1F5F">
            <w:pPr>
              <w:rPr>
                <w:rtl/>
              </w:rPr>
            </w:pPr>
            <w:r w:rsidRPr="003B1133">
              <w:rPr>
                <w:rFonts w:cs="Arial"/>
                <w:rtl/>
              </w:rPr>
              <w:t>טלרד נטוורקס</w:t>
            </w:r>
          </w:p>
        </w:tc>
        <w:tc>
          <w:tcPr>
            <w:tcW w:w="584" w:type="dxa"/>
          </w:tcPr>
          <w:p w14:paraId="6A892A7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38" w:type="dxa"/>
          </w:tcPr>
          <w:p w14:paraId="2B2E770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09883E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66084E1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7A9A6A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811663A" w14:textId="77777777" w:rsidTr="005A1F5F">
        <w:tc>
          <w:tcPr>
            <w:tcW w:w="1049" w:type="dxa"/>
          </w:tcPr>
          <w:p w14:paraId="0A5E9C1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A96777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972060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65DB5F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41AE83A" w14:textId="77777777" w:rsidR="00D96AC9" w:rsidRDefault="00D96AC9" w:rsidP="005A1F5F">
            <w:pPr>
              <w:rPr>
                <w:rtl/>
              </w:rPr>
            </w:pPr>
            <w:r w:rsidRPr="003B1133">
              <w:rPr>
                <w:rFonts w:cs="Arial"/>
                <w:rtl/>
              </w:rPr>
              <w:t>הום ביוגז</w:t>
            </w:r>
          </w:p>
        </w:tc>
        <w:tc>
          <w:tcPr>
            <w:tcW w:w="584" w:type="dxa"/>
          </w:tcPr>
          <w:p w14:paraId="374BB99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938" w:type="dxa"/>
          </w:tcPr>
          <w:p w14:paraId="6F1B720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AF25BC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EB77DB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05DC31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AB6FDF6" w14:textId="77777777" w:rsidTr="005A1F5F">
        <w:tc>
          <w:tcPr>
            <w:tcW w:w="1049" w:type="dxa"/>
          </w:tcPr>
          <w:p w14:paraId="6E8B8CF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AACE8E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566EDC4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6054FD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4D56A03" w14:textId="77777777" w:rsidR="00D96AC9" w:rsidRDefault="00D96AC9" w:rsidP="005A1F5F">
            <w:pPr>
              <w:rPr>
                <w:rtl/>
              </w:rPr>
            </w:pPr>
            <w:r w:rsidRPr="003B1133">
              <w:rPr>
                <w:rFonts w:cs="Arial"/>
                <w:rtl/>
              </w:rPr>
              <w:t>פוםוום</w:t>
            </w:r>
          </w:p>
        </w:tc>
        <w:tc>
          <w:tcPr>
            <w:tcW w:w="584" w:type="dxa"/>
          </w:tcPr>
          <w:p w14:paraId="4A50CCD5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938" w:type="dxa"/>
          </w:tcPr>
          <w:p w14:paraId="18CED5C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1EB26C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53C709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AB772AC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C1F214F" w14:textId="77777777" w:rsidTr="005A1F5F">
        <w:tc>
          <w:tcPr>
            <w:tcW w:w="1049" w:type="dxa"/>
          </w:tcPr>
          <w:p w14:paraId="4939992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1B5AF1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20A95C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B20519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1E6586F" w14:textId="77777777" w:rsidR="00D96AC9" w:rsidRDefault="00D96AC9" w:rsidP="005A1F5F">
            <w:pPr>
              <w:rPr>
                <w:rtl/>
              </w:rPr>
            </w:pPr>
            <w:r w:rsidRPr="003140A7">
              <w:rPr>
                <w:rFonts w:cs="Arial"/>
                <w:rtl/>
              </w:rPr>
              <w:t>פורסייט</w:t>
            </w:r>
          </w:p>
        </w:tc>
        <w:tc>
          <w:tcPr>
            <w:tcW w:w="584" w:type="dxa"/>
          </w:tcPr>
          <w:p w14:paraId="3CDB609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1.2</w:t>
            </w:r>
          </w:p>
        </w:tc>
        <w:tc>
          <w:tcPr>
            <w:tcW w:w="938" w:type="dxa"/>
          </w:tcPr>
          <w:p w14:paraId="471602A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271CE6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3078B7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37F77A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9AD6DD5" w14:textId="77777777" w:rsidTr="005A1F5F">
        <w:tc>
          <w:tcPr>
            <w:tcW w:w="1049" w:type="dxa"/>
          </w:tcPr>
          <w:p w14:paraId="414D980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8CE5DE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FF5F99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A75851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9800F89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נור</w:t>
            </w:r>
          </w:p>
        </w:tc>
        <w:tc>
          <w:tcPr>
            <w:tcW w:w="584" w:type="dxa"/>
          </w:tcPr>
          <w:p w14:paraId="30E0D37C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1.3</w:t>
            </w:r>
          </w:p>
        </w:tc>
        <w:tc>
          <w:tcPr>
            <w:tcW w:w="938" w:type="dxa"/>
          </w:tcPr>
          <w:p w14:paraId="3C1E184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99672F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BC68F9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B800786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37524D3" w14:textId="77777777" w:rsidTr="005A1F5F">
        <w:tc>
          <w:tcPr>
            <w:tcW w:w="1049" w:type="dxa"/>
          </w:tcPr>
          <w:p w14:paraId="2D5B492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2212A05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F9EA39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3F5C9B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7485BBB" w14:textId="77777777" w:rsidR="00D96AC9" w:rsidRDefault="00D96AC9" w:rsidP="005A1F5F">
            <w:pPr>
              <w:rPr>
                <w:rtl/>
              </w:rPr>
            </w:pPr>
            <w:r w:rsidRPr="003140A7">
              <w:rPr>
                <w:rFonts w:cs="Arial"/>
                <w:rtl/>
              </w:rPr>
              <w:t>פיסיבי טכנ</w:t>
            </w:r>
          </w:p>
        </w:tc>
        <w:tc>
          <w:tcPr>
            <w:tcW w:w="584" w:type="dxa"/>
          </w:tcPr>
          <w:p w14:paraId="3DF3DE2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1.3</w:t>
            </w:r>
          </w:p>
        </w:tc>
        <w:tc>
          <w:tcPr>
            <w:tcW w:w="938" w:type="dxa"/>
          </w:tcPr>
          <w:p w14:paraId="4F9DD05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44D609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780087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5D12494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10F573C8" w14:textId="77777777" w:rsidTr="005A1F5F">
        <w:tc>
          <w:tcPr>
            <w:tcW w:w="1049" w:type="dxa"/>
          </w:tcPr>
          <w:p w14:paraId="60126B1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3DA2892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1F73669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2932AFA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8887CFF" w14:textId="77777777" w:rsidR="00D96AC9" w:rsidRDefault="00D96AC9" w:rsidP="005A1F5F">
            <w:pPr>
              <w:rPr>
                <w:rtl/>
              </w:rPr>
            </w:pPr>
            <w:r w:rsidRPr="003140A7">
              <w:rPr>
                <w:rFonts w:cs="Arial"/>
                <w:rtl/>
              </w:rPr>
              <w:t>פייטון</w:t>
            </w:r>
          </w:p>
        </w:tc>
        <w:tc>
          <w:tcPr>
            <w:tcW w:w="584" w:type="dxa"/>
          </w:tcPr>
          <w:p w14:paraId="472FFD61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1.4</w:t>
            </w:r>
          </w:p>
        </w:tc>
        <w:tc>
          <w:tcPr>
            <w:tcW w:w="938" w:type="dxa"/>
          </w:tcPr>
          <w:p w14:paraId="17185BA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C81520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83515D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793822B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269288F" w14:textId="77777777" w:rsidTr="005A1F5F">
        <w:tc>
          <w:tcPr>
            <w:tcW w:w="1049" w:type="dxa"/>
          </w:tcPr>
          <w:p w14:paraId="3367701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2242D65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7925170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1EF232F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4C997D67" w14:textId="77777777" w:rsidR="00D96AC9" w:rsidRDefault="00D96AC9" w:rsidP="005A1F5F">
            <w:pPr>
              <w:rPr>
                <w:rtl/>
              </w:rPr>
            </w:pPr>
            <w:r w:rsidRPr="00E02E48">
              <w:rPr>
                <w:rFonts w:cs="Arial"/>
                <w:rtl/>
              </w:rPr>
              <w:t>טופ מערכות</w:t>
            </w:r>
          </w:p>
        </w:tc>
        <w:tc>
          <w:tcPr>
            <w:tcW w:w="584" w:type="dxa"/>
          </w:tcPr>
          <w:p w14:paraId="376CAC30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1.4</w:t>
            </w:r>
          </w:p>
        </w:tc>
        <w:tc>
          <w:tcPr>
            <w:tcW w:w="938" w:type="dxa"/>
          </w:tcPr>
          <w:p w14:paraId="5F168A1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EBDBB8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FD0E67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C263FC5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419761EF" w14:textId="77777777" w:rsidTr="005A1F5F">
        <w:tc>
          <w:tcPr>
            <w:tcW w:w="1049" w:type="dxa"/>
          </w:tcPr>
          <w:p w14:paraId="1745AE1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733C44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7FCC8A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7AB979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CE3A100" w14:textId="77777777" w:rsidR="00D96AC9" w:rsidRDefault="00D96AC9" w:rsidP="005A1F5F">
            <w:pPr>
              <w:rPr>
                <w:rtl/>
              </w:rPr>
            </w:pPr>
            <w:r w:rsidRPr="00E02E48">
              <w:rPr>
                <w:rFonts w:cs="Arial"/>
                <w:rtl/>
              </w:rPr>
              <w:t>סולאיר</w:t>
            </w:r>
          </w:p>
        </w:tc>
        <w:tc>
          <w:tcPr>
            <w:tcW w:w="584" w:type="dxa"/>
          </w:tcPr>
          <w:p w14:paraId="63A43D5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938" w:type="dxa"/>
          </w:tcPr>
          <w:p w14:paraId="2ED2F3C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DDDD3D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21560D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931ABC4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2A8E05B6" w14:textId="77777777" w:rsidTr="005A1F5F">
        <w:tc>
          <w:tcPr>
            <w:tcW w:w="1049" w:type="dxa"/>
          </w:tcPr>
          <w:p w14:paraId="6794DE9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52C661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2354E69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B1EA96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32550AD7" w14:textId="77777777" w:rsidR="00D96AC9" w:rsidRDefault="00D96AC9" w:rsidP="005A1F5F">
            <w:pPr>
              <w:rPr>
                <w:rtl/>
              </w:rPr>
            </w:pPr>
            <w:r w:rsidRPr="00E02E48">
              <w:rPr>
                <w:rFonts w:cs="Arial"/>
                <w:rtl/>
              </w:rPr>
              <w:t>טופ גאם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584" w:type="dxa"/>
          </w:tcPr>
          <w:p w14:paraId="038DA5B6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938" w:type="dxa"/>
          </w:tcPr>
          <w:p w14:paraId="6C1AF52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13BE8A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525948E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64D9D08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7D0E049B" w14:textId="77777777" w:rsidTr="005A1F5F">
        <w:tc>
          <w:tcPr>
            <w:tcW w:w="1049" w:type="dxa"/>
          </w:tcPr>
          <w:p w14:paraId="257DEDB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6B161E3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A92D4F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DFFDFD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C3A2C97" w14:textId="77777777" w:rsidR="00D96AC9" w:rsidRDefault="00D96AC9" w:rsidP="005A1F5F">
            <w:pPr>
              <w:rPr>
                <w:rtl/>
              </w:rPr>
            </w:pPr>
            <w:r w:rsidRPr="001C5979">
              <w:rPr>
                <w:rFonts w:cs="Arial"/>
                <w:rtl/>
              </w:rPr>
              <w:t>מיחשוב ישר קב</w:t>
            </w:r>
          </w:p>
        </w:tc>
        <w:tc>
          <w:tcPr>
            <w:tcW w:w="584" w:type="dxa"/>
          </w:tcPr>
          <w:p w14:paraId="3ECD8AC7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1.7</w:t>
            </w:r>
          </w:p>
        </w:tc>
        <w:tc>
          <w:tcPr>
            <w:tcW w:w="938" w:type="dxa"/>
          </w:tcPr>
          <w:p w14:paraId="6E51B9A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04D035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3585937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0782AC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590F249" w14:textId="77777777" w:rsidTr="005A1F5F">
        <w:tc>
          <w:tcPr>
            <w:tcW w:w="1049" w:type="dxa"/>
          </w:tcPr>
          <w:p w14:paraId="1DD3B93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5E75B6E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64F72ED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9CC9CE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39AD6AD2" w14:textId="77777777" w:rsidR="00D96AC9" w:rsidRDefault="00D96AC9" w:rsidP="005A1F5F">
            <w:pPr>
              <w:rPr>
                <w:rtl/>
              </w:rPr>
            </w:pPr>
            <w:r w:rsidRPr="001C5979">
              <w:rPr>
                <w:rFonts w:cs="Arial"/>
                <w:rtl/>
              </w:rPr>
              <w:t>אקונרג'י</w:t>
            </w:r>
          </w:p>
        </w:tc>
        <w:tc>
          <w:tcPr>
            <w:tcW w:w="584" w:type="dxa"/>
          </w:tcPr>
          <w:p w14:paraId="4CE7C6A4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1.7</w:t>
            </w:r>
          </w:p>
        </w:tc>
        <w:tc>
          <w:tcPr>
            <w:tcW w:w="938" w:type="dxa"/>
          </w:tcPr>
          <w:p w14:paraId="72BC5EF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F93037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5F8C3D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37D3617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506890D7" w14:textId="77777777" w:rsidTr="005A1F5F">
        <w:tc>
          <w:tcPr>
            <w:tcW w:w="1049" w:type="dxa"/>
          </w:tcPr>
          <w:p w14:paraId="04ABC3D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C86045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4C60B47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34F87B5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3BA1B731" w14:textId="77777777" w:rsidR="00D96AC9" w:rsidRDefault="00D96AC9" w:rsidP="005A1F5F">
            <w:pPr>
              <w:rPr>
                <w:rtl/>
              </w:rPr>
            </w:pPr>
            <w:r w:rsidRPr="0062138E">
              <w:rPr>
                <w:rFonts w:cs="Arial"/>
                <w:rtl/>
              </w:rPr>
              <w:t>אימאג'סט</w:t>
            </w:r>
          </w:p>
        </w:tc>
        <w:tc>
          <w:tcPr>
            <w:tcW w:w="584" w:type="dxa"/>
          </w:tcPr>
          <w:p w14:paraId="45FD97C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2.1</w:t>
            </w:r>
          </w:p>
        </w:tc>
        <w:tc>
          <w:tcPr>
            <w:tcW w:w="938" w:type="dxa"/>
          </w:tcPr>
          <w:p w14:paraId="2CB5C53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45B300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494EA26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68BA5C01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688FBDD2" w14:textId="77777777" w:rsidTr="005A1F5F">
        <w:tc>
          <w:tcPr>
            <w:tcW w:w="1049" w:type="dxa"/>
          </w:tcPr>
          <w:p w14:paraId="5689795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73002A3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68612BC4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72D8F4A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082EFE45" w14:textId="77777777" w:rsidR="00D96AC9" w:rsidRDefault="00D96AC9" w:rsidP="005A1F5F">
            <w:pPr>
              <w:rPr>
                <w:rtl/>
              </w:rPr>
            </w:pPr>
            <w:r w:rsidRPr="0062138E">
              <w:rPr>
                <w:rFonts w:cs="Arial"/>
                <w:rtl/>
              </w:rPr>
              <w:t>איביאי טכ עילית</w:t>
            </w:r>
          </w:p>
        </w:tc>
        <w:tc>
          <w:tcPr>
            <w:tcW w:w="584" w:type="dxa"/>
          </w:tcPr>
          <w:p w14:paraId="0DDD4EBF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2.6</w:t>
            </w:r>
          </w:p>
        </w:tc>
        <w:tc>
          <w:tcPr>
            <w:tcW w:w="938" w:type="dxa"/>
          </w:tcPr>
          <w:p w14:paraId="7E22B945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152A7BA3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19D5E18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D39AC32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52A23A54" w14:textId="77777777" w:rsidTr="005A1F5F">
        <w:tc>
          <w:tcPr>
            <w:tcW w:w="1049" w:type="dxa"/>
          </w:tcPr>
          <w:p w14:paraId="6D72225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4E9B4F0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37336BA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4AB6A52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5BEB0383" w14:textId="77777777" w:rsidR="00D96AC9" w:rsidRDefault="00D96AC9" w:rsidP="005A1F5F">
            <w:pPr>
              <w:rPr>
                <w:rtl/>
              </w:rPr>
            </w:pPr>
            <w:r w:rsidRPr="0062138E">
              <w:rPr>
                <w:rFonts w:cs="Arial"/>
                <w:rtl/>
              </w:rPr>
              <w:t>פוורפליט</w:t>
            </w:r>
          </w:p>
        </w:tc>
        <w:tc>
          <w:tcPr>
            <w:tcW w:w="584" w:type="dxa"/>
          </w:tcPr>
          <w:p w14:paraId="61F2AED3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2.7</w:t>
            </w:r>
          </w:p>
        </w:tc>
        <w:tc>
          <w:tcPr>
            <w:tcW w:w="938" w:type="dxa"/>
          </w:tcPr>
          <w:p w14:paraId="3629C69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7BB57FC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7CF4C49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5526F56D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79C116C" w14:textId="77777777" w:rsidTr="005A1F5F">
        <w:tc>
          <w:tcPr>
            <w:tcW w:w="1049" w:type="dxa"/>
          </w:tcPr>
          <w:p w14:paraId="34A4794A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24CDDE61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08D9088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0929F6D9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29EF8C58" w14:textId="77777777" w:rsidR="00D96AC9" w:rsidRDefault="00D96AC9" w:rsidP="005A1F5F">
            <w:pPr>
              <w:rPr>
                <w:rtl/>
              </w:rPr>
            </w:pPr>
            <w:r w:rsidRPr="0062138E">
              <w:rPr>
                <w:rFonts w:cs="Arial"/>
                <w:rtl/>
              </w:rPr>
              <w:t>שרין טכנו</w:t>
            </w:r>
          </w:p>
        </w:tc>
        <w:tc>
          <w:tcPr>
            <w:tcW w:w="584" w:type="dxa"/>
          </w:tcPr>
          <w:p w14:paraId="65E7D792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3.2</w:t>
            </w:r>
          </w:p>
        </w:tc>
        <w:tc>
          <w:tcPr>
            <w:tcW w:w="938" w:type="dxa"/>
          </w:tcPr>
          <w:p w14:paraId="0A45E072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5C0382D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2A37EA1F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3E1D5D96" w14:textId="77777777" w:rsidR="00D96AC9" w:rsidRDefault="00D96AC9" w:rsidP="005A1F5F">
            <w:pPr>
              <w:rPr>
                <w:rtl/>
              </w:rPr>
            </w:pPr>
          </w:p>
        </w:tc>
      </w:tr>
      <w:tr w:rsidR="00D96AC9" w14:paraId="02DFCE32" w14:textId="77777777" w:rsidTr="005A1F5F">
        <w:tc>
          <w:tcPr>
            <w:tcW w:w="1049" w:type="dxa"/>
          </w:tcPr>
          <w:p w14:paraId="09550C1E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694" w:type="dxa"/>
          </w:tcPr>
          <w:p w14:paraId="1EBE9100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75" w:type="dxa"/>
          </w:tcPr>
          <w:p w14:paraId="0FCD6606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730" w:type="dxa"/>
          </w:tcPr>
          <w:p w14:paraId="55CFB06C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1220" w:type="dxa"/>
          </w:tcPr>
          <w:p w14:paraId="1BAFFA93" w14:textId="77777777" w:rsidR="00D96AC9" w:rsidRDefault="00D96AC9" w:rsidP="005A1F5F">
            <w:pPr>
              <w:rPr>
                <w:rtl/>
              </w:rPr>
            </w:pPr>
            <w:r w:rsidRPr="0062138E">
              <w:rPr>
                <w:rFonts w:cs="Arial"/>
                <w:rtl/>
              </w:rPr>
              <w:t>נקסט ויז'ן</w:t>
            </w:r>
          </w:p>
        </w:tc>
        <w:tc>
          <w:tcPr>
            <w:tcW w:w="584" w:type="dxa"/>
          </w:tcPr>
          <w:p w14:paraId="492C9CFD" w14:textId="77777777" w:rsidR="00D96AC9" w:rsidRDefault="00D96AC9" w:rsidP="005A1F5F">
            <w:pPr>
              <w:rPr>
                <w:rtl/>
              </w:rPr>
            </w:pPr>
            <w:r>
              <w:rPr>
                <w:rFonts w:hint="cs"/>
                <w:rtl/>
              </w:rPr>
              <w:t>3.5</w:t>
            </w:r>
          </w:p>
        </w:tc>
        <w:tc>
          <w:tcPr>
            <w:tcW w:w="938" w:type="dxa"/>
          </w:tcPr>
          <w:p w14:paraId="4F8F699B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4BD33507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938" w:type="dxa"/>
          </w:tcPr>
          <w:p w14:paraId="00A61F98" w14:textId="77777777" w:rsidR="00D96AC9" w:rsidRDefault="00D96AC9" w:rsidP="005A1F5F">
            <w:pPr>
              <w:rPr>
                <w:rtl/>
              </w:rPr>
            </w:pPr>
          </w:p>
        </w:tc>
        <w:tc>
          <w:tcPr>
            <w:tcW w:w="584" w:type="dxa"/>
          </w:tcPr>
          <w:p w14:paraId="0016B9BA" w14:textId="77777777" w:rsidR="00D96AC9" w:rsidRDefault="00D96AC9" w:rsidP="005A1F5F">
            <w:pPr>
              <w:rPr>
                <w:rtl/>
              </w:rPr>
            </w:pPr>
          </w:p>
        </w:tc>
      </w:tr>
    </w:tbl>
    <w:p w14:paraId="5EF606ED" w14:textId="77777777" w:rsidR="00D96AC9" w:rsidRDefault="00D96AC9" w:rsidP="00D96AC9">
      <w:pPr>
        <w:rPr>
          <w:rtl/>
        </w:rPr>
      </w:pPr>
    </w:p>
    <w:p w14:paraId="1F748CA5" w14:textId="77777777" w:rsidR="00D96AC9" w:rsidRDefault="00D96AC9" w:rsidP="00D96AC9">
      <w:pPr>
        <w:rPr>
          <w:rtl/>
        </w:rPr>
      </w:pPr>
      <w:r>
        <w:rPr>
          <w:rFonts w:hint="cs"/>
          <w:rtl/>
        </w:rPr>
        <w:t>* יציאת המניה מהמדד גבולית, המניה קרובה לעמוד בקריטריונים של מאגר רימון.</w:t>
      </w:r>
    </w:p>
    <w:p w14:paraId="554451A9" w14:textId="77777777" w:rsidR="00D96AC9" w:rsidRDefault="00D96AC9" w:rsidP="00D96AC9">
      <w:pPr>
        <w:rPr>
          <w:rtl/>
        </w:rPr>
      </w:pPr>
      <w:r>
        <w:rPr>
          <w:rFonts w:hint="cs"/>
          <w:rtl/>
        </w:rPr>
        <w:t xml:space="preserve"> ** אחזקה צפויה לאחר השלמת הכנסת המניה למדד. </w:t>
      </w:r>
    </w:p>
    <w:p w14:paraId="38FD9151" w14:textId="77777777" w:rsidR="00D96AC9" w:rsidRDefault="00D96AC9" w:rsidP="00D96AC9">
      <w:pPr>
        <w:rPr>
          <w:rtl/>
        </w:rPr>
      </w:pPr>
      <w:r>
        <w:rPr>
          <w:rFonts w:hint="cs"/>
          <w:rtl/>
        </w:rPr>
        <w:t>*** המניה צפויה לצאת מהמדד כבר בעדכון של אוגוסט.</w:t>
      </w:r>
    </w:p>
    <w:p w14:paraId="72BCB0DB" w14:textId="77777777" w:rsidR="00D96AC9" w:rsidRDefault="00D96AC9" w:rsidP="00D96AC9">
      <w:pPr>
        <w:rPr>
          <w:rtl/>
        </w:rPr>
      </w:pPr>
    </w:p>
    <w:p w14:paraId="2F67920E" w14:textId="77777777" w:rsidR="00D96AC9" w:rsidRDefault="00D96AC9" w:rsidP="00D96AC9">
      <w:pPr>
        <w:jc w:val="right"/>
      </w:pPr>
    </w:p>
    <w:sectPr w:rsidR="00D9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BD"/>
    <w:rsid w:val="009463BD"/>
    <w:rsid w:val="00D96AC9"/>
    <w:rsid w:val="00D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D9F5"/>
  <w15:chartTrackingRefBased/>
  <w15:docId w15:val="{DC6E3B0E-2031-4F57-A968-BC63C3F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Tal</dc:creator>
  <cp:keywords/>
  <dc:description/>
  <cp:lastModifiedBy>Uri Tal</cp:lastModifiedBy>
  <cp:revision>2</cp:revision>
  <dcterms:created xsi:type="dcterms:W3CDTF">2022-06-28T03:52:00Z</dcterms:created>
  <dcterms:modified xsi:type="dcterms:W3CDTF">2022-06-28T03:54:00Z</dcterms:modified>
</cp:coreProperties>
</file>